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00D" w:rsidRPr="00300D3C" w:rsidRDefault="00DC200D" w:rsidP="00300D3C">
      <w:pPr>
        <w:tabs>
          <w:tab w:val="left" w:pos="4110"/>
        </w:tabs>
        <w:contextualSpacing/>
        <w:rPr>
          <w:sz w:val="24"/>
          <w:szCs w:val="24"/>
        </w:rPr>
      </w:pPr>
    </w:p>
    <w:p w:rsidR="001A0EAF" w:rsidRPr="00300D3C" w:rsidRDefault="001A0EAF" w:rsidP="00300D3C">
      <w:pPr>
        <w:ind w:left="120"/>
        <w:contextualSpacing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300D3C">
        <w:rPr>
          <w:rFonts w:eastAsia="Calibri"/>
          <w:b/>
          <w:color w:val="000000"/>
          <w:sz w:val="24"/>
          <w:szCs w:val="24"/>
          <w:lang w:eastAsia="en-US"/>
        </w:rPr>
        <w:t>МИНИСТЕРСТВО ПРОСВЕЩЕНИЯ РОССИЙСКОЙ ФЕДЕРАЦИИ</w:t>
      </w:r>
    </w:p>
    <w:p w:rsidR="001A0EAF" w:rsidRPr="00300D3C" w:rsidRDefault="001A0EAF" w:rsidP="00300D3C">
      <w:pPr>
        <w:ind w:left="120"/>
        <w:contextualSpacing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300D3C">
        <w:rPr>
          <w:rFonts w:eastAsia="Calibri"/>
          <w:b/>
          <w:color w:val="000000"/>
          <w:sz w:val="24"/>
          <w:szCs w:val="24"/>
          <w:lang w:eastAsia="en-US"/>
        </w:rPr>
        <w:t xml:space="preserve">‌Республика Татарстан Нижнекамский муниципальный район </w:t>
      </w:r>
      <w:r w:rsidRPr="00300D3C">
        <w:rPr>
          <w:rFonts w:ascii="Calibri" w:eastAsia="Calibri" w:hAnsi="Calibri"/>
          <w:sz w:val="24"/>
          <w:szCs w:val="24"/>
          <w:lang w:eastAsia="en-US"/>
        </w:rPr>
        <w:br/>
      </w:r>
      <w:r w:rsidRPr="00300D3C">
        <w:rPr>
          <w:rFonts w:eastAsia="Calibri"/>
          <w:b/>
          <w:color w:val="000000"/>
          <w:sz w:val="24"/>
          <w:szCs w:val="24"/>
          <w:lang w:eastAsia="en-US"/>
        </w:rPr>
        <w:t xml:space="preserve"> город Нижнекамск</w:t>
      </w:r>
      <w:r w:rsidRPr="00300D3C">
        <w:rPr>
          <w:rFonts w:ascii="Calibri" w:eastAsia="Calibri" w:hAnsi="Calibri"/>
          <w:sz w:val="24"/>
          <w:szCs w:val="24"/>
          <w:lang w:eastAsia="en-US"/>
        </w:rPr>
        <w:br/>
      </w:r>
      <w:bookmarkStart w:id="0" w:name="55a7169f-c0c0-44ac-bf37-cbc776930ef9"/>
      <w:bookmarkEnd w:id="0"/>
      <w:r w:rsidRPr="00300D3C">
        <w:rPr>
          <w:rFonts w:eastAsia="Calibri"/>
          <w:b/>
          <w:color w:val="000000"/>
          <w:sz w:val="24"/>
          <w:szCs w:val="24"/>
          <w:lang w:eastAsia="en-US"/>
        </w:rPr>
        <w:t>‌‌ ‌‌</w:t>
      </w:r>
      <w:r w:rsidRPr="00300D3C">
        <w:rPr>
          <w:rFonts w:eastAsia="Calibri"/>
          <w:color w:val="000000"/>
          <w:sz w:val="24"/>
          <w:szCs w:val="24"/>
          <w:lang w:eastAsia="en-US"/>
        </w:rPr>
        <w:t>​</w:t>
      </w:r>
      <w:r w:rsidRPr="00300D3C">
        <w:rPr>
          <w:rFonts w:eastAsia="Calibri"/>
          <w:b/>
          <w:color w:val="000000"/>
          <w:sz w:val="24"/>
          <w:szCs w:val="24"/>
          <w:lang w:eastAsia="en-US"/>
        </w:rPr>
        <w:t>МБОУ "СОШ № 33 " НМР РТ</w:t>
      </w:r>
    </w:p>
    <w:p w:rsidR="001A0EAF" w:rsidRPr="00300D3C" w:rsidRDefault="001A0EAF" w:rsidP="001A0EAF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</w:p>
    <w:p w:rsidR="001A0EAF" w:rsidRPr="00300D3C" w:rsidRDefault="001A0EAF" w:rsidP="00300D3C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300D3C" w:rsidRPr="00300D3C" w:rsidRDefault="00300D3C" w:rsidP="00300D3C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300D3C" w:rsidRPr="00300D3C" w:rsidRDefault="00300D3C" w:rsidP="00300D3C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300D3C" w:rsidRPr="00300D3C" w:rsidRDefault="00300D3C" w:rsidP="00300D3C">
      <w:pPr>
        <w:ind w:left="120"/>
        <w:contextualSpacing/>
        <w:jc w:val="center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00D3C" w:rsidRPr="00300D3C" w:rsidTr="000862DD">
        <w:tc>
          <w:tcPr>
            <w:tcW w:w="3114" w:type="dxa"/>
          </w:tcPr>
          <w:p w:rsidR="00300D3C" w:rsidRPr="00300D3C" w:rsidRDefault="00300D3C" w:rsidP="00300D3C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300D3C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РАССМОТРЕНО</w:t>
            </w:r>
          </w:p>
          <w:p w:rsidR="00300D3C" w:rsidRPr="00300D3C" w:rsidRDefault="00300D3C" w:rsidP="00300D3C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300D3C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школьное методическое объединение МБОУ "СОШ №33" НМР РТ</w:t>
            </w:r>
          </w:p>
          <w:p w:rsidR="00300D3C" w:rsidRPr="00300D3C" w:rsidRDefault="00300D3C" w:rsidP="00300D3C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300D3C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 </w:t>
            </w:r>
            <w:proofErr w:type="spellStart"/>
            <w:r w:rsidRPr="00300D3C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Давлетшина</w:t>
            </w:r>
            <w:proofErr w:type="spellEnd"/>
            <w:r w:rsidRPr="00300D3C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М.И.</w:t>
            </w:r>
          </w:p>
          <w:p w:rsidR="00300D3C" w:rsidRPr="00300D3C" w:rsidRDefault="00300D3C" w:rsidP="00300D3C">
            <w:pPr>
              <w:autoSpaceDE w:val="0"/>
              <w:autoSpaceDN w:val="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300D3C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протокол №1</w:t>
            </w:r>
          </w:p>
          <w:p w:rsidR="00300D3C" w:rsidRPr="00300D3C" w:rsidRDefault="00300D3C" w:rsidP="00300D3C">
            <w:pPr>
              <w:autoSpaceDE w:val="0"/>
              <w:autoSpaceDN w:val="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300D3C"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  <w:t>от «28» августа   2023 г.</w:t>
            </w:r>
          </w:p>
          <w:p w:rsidR="00300D3C" w:rsidRPr="00300D3C" w:rsidRDefault="00300D3C" w:rsidP="00300D3C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300D3C" w:rsidRPr="00300D3C" w:rsidRDefault="00300D3C" w:rsidP="00300D3C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300D3C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СОГЛАСОВАНО</w:t>
            </w:r>
          </w:p>
          <w:p w:rsidR="00300D3C" w:rsidRPr="00300D3C" w:rsidRDefault="00300D3C" w:rsidP="00300D3C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300D3C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Заместитель директора по УР</w:t>
            </w:r>
          </w:p>
          <w:p w:rsidR="00300D3C" w:rsidRPr="00300D3C" w:rsidRDefault="00300D3C" w:rsidP="00300D3C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300D3C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__________ </w:t>
            </w:r>
            <w:proofErr w:type="spellStart"/>
            <w:r w:rsidRPr="00300D3C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Заляева</w:t>
            </w:r>
            <w:proofErr w:type="spellEnd"/>
            <w:r w:rsidRPr="00300D3C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Ч.М.</w:t>
            </w:r>
          </w:p>
          <w:p w:rsidR="00300D3C" w:rsidRPr="00300D3C" w:rsidRDefault="00300D3C" w:rsidP="00300D3C">
            <w:pPr>
              <w:autoSpaceDE w:val="0"/>
              <w:autoSpaceDN w:val="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300D3C"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  <w:t>от «28» августа   2023 г.</w:t>
            </w:r>
          </w:p>
          <w:p w:rsidR="00300D3C" w:rsidRPr="00300D3C" w:rsidRDefault="00300D3C" w:rsidP="00300D3C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300D3C" w:rsidRPr="00300D3C" w:rsidRDefault="00300D3C" w:rsidP="00300D3C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300D3C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УТВЕРЖДЕНО</w:t>
            </w:r>
          </w:p>
          <w:p w:rsidR="00300D3C" w:rsidRPr="00300D3C" w:rsidRDefault="00300D3C" w:rsidP="00300D3C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300D3C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Директор МБОУ "СОШ №33" НМР РТ</w:t>
            </w:r>
          </w:p>
          <w:p w:rsidR="00300D3C" w:rsidRPr="00300D3C" w:rsidRDefault="00300D3C" w:rsidP="00300D3C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300D3C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 </w:t>
            </w:r>
            <w:proofErr w:type="spellStart"/>
            <w:r w:rsidRPr="00300D3C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Салихзянова</w:t>
            </w:r>
            <w:proofErr w:type="spellEnd"/>
            <w:r w:rsidRPr="00300D3C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Л.Г.</w:t>
            </w:r>
          </w:p>
          <w:p w:rsidR="00300D3C" w:rsidRPr="00300D3C" w:rsidRDefault="0089390A" w:rsidP="00300D3C">
            <w:pPr>
              <w:autoSpaceDE w:val="0"/>
              <w:autoSpaceDN w:val="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  <w:t>Приказ №324</w:t>
            </w:r>
            <w:bookmarkStart w:id="1" w:name="_GoBack"/>
            <w:bookmarkEnd w:id="1"/>
          </w:p>
          <w:p w:rsidR="00300D3C" w:rsidRPr="00300D3C" w:rsidRDefault="00300D3C" w:rsidP="00300D3C">
            <w:pPr>
              <w:autoSpaceDE w:val="0"/>
              <w:autoSpaceDN w:val="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300D3C"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  <w:t>от «29» августа   2023 г.</w:t>
            </w:r>
          </w:p>
          <w:p w:rsidR="00300D3C" w:rsidRPr="00300D3C" w:rsidRDefault="00300D3C" w:rsidP="00300D3C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A0EAF" w:rsidRPr="00300D3C" w:rsidRDefault="001A0EAF" w:rsidP="00300D3C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1A0EAF" w:rsidRPr="00300D3C" w:rsidRDefault="001A0EAF" w:rsidP="001A0EAF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  <w:r w:rsidRPr="00300D3C">
        <w:rPr>
          <w:rFonts w:eastAsia="Calibri"/>
          <w:color w:val="000000"/>
          <w:sz w:val="24"/>
          <w:szCs w:val="24"/>
          <w:lang w:eastAsia="en-US"/>
        </w:rPr>
        <w:t>‌</w:t>
      </w:r>
    </w:p>
    <w:p w:rsidR="001A0EAF" w:rsidRPr="00300D3C" w:rsidRDefault="001A0EAF" w:rsidP="001A0EAF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</w:p>
    <w:p w:rsidR="001A0EAF" w:rsidRPr="00300D3C" w:rsidRDefault="001A0EAF" w:rsidP="001A0EAF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</w:p>
    <w:p w:rsidR="001A0EAF" w:rsidRPr="00300D3C" w:rsidRDefault="001A0EAF" w:rsidP="001A0EAF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</w:p>
    <w:p w:rsidR="001A0EAF" w:rsidRPr="00300D3C" w:rsidRDefault="001A0EAF" w:rsidP="001A0EAF">
      <w:pPr>
        <w:spacing w:line="408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300D3C">
        <w:rPr>
          <w:rFonts w:eastAsia="Calibri"/>
          <w:b/>
          <w:color w:val="000000"/>
          <w:sz w:val="24"/>
          <w:szCs w:val="24"/>
          <w:lang w:eastAsia="en-US"/>
        </w:rPr>
        <w:t>РАБОЧАЯ ПРОГРАММА</w:t>
      </w:r>
    </w:p>
    <w:p w:rsidR="001A0EAF" w:rsidRPr="00300D3C" w:rsidRDefault="001A0EAF" w:rsidP="00300D3C">
      <w:pPr>
        <w:ind w:left="119"/>
        <w:contextualSpacing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300D3C">
        <w:rPr>
          <w:rFonts w:eastAsia="Calibri"/>
          <w:b/>
          <w:color w:val="000000"/>
          <w:sz w:val="24"/>
          <w:szCs w:val="24"/>
          <w:lang w:eastAsia="en-US"/>
        </w:rPr>
        <w:t>учебного предмета «Родной (татарский) язык»</w:t>
      </w:r>
    </w:p>
    <w:p w:rsidR="001A0EAF" w:rsidRPr="00300D3C" w:rsidRDefault="008431A2" w:rsidP="00300D3C">
      <w:pPr>
        <w:ind w:left="119"/>
        <w:contextualSpacing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300D3C">
        <w:rPr>
          <w:rFonts w:eastAsia="Calibri"/>
          <w:color w:val="000000"/>
          <w:sz w:val="24"/>
          <w:szCs w:val="24"/>
          <w:lang w:eastAsia="en-US"/>
        </w:rPr>
        <w:t xml:space="preserve">для обучающихся 10-11 </w:t>
      </w:r>
      <w:r w:rsidR="001A0EAF" w:rsidRPr="00300D3C">
        <w:rPr>
          <w:rFonts w:eastAsia="Calibri"/>
          <w:color w:val="000000"/>
          <w:sz w:val="24"/>
          <w:szCs w:val="24"/>
          <w:lang w:eastAsia="en-US"/>
        </w:rPr>
        <w:t xml:space="preserve">классов </w:t>
      </w:r>
    </w:p>
    <w:p w:rsidR="001A0EAF" w:rsidRPr="00300D3C" w:rsidRDefault="001A0EAF" w:rsidP="00300D3C">
      <w:pPr>
        <w:ind w:left="119"/>
        <w:contextualSpacing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1A0EAF" w:rsidRPr="00300D3C" w:rsidRDefault="001A0EAF" w:rsidP="001A0EAF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1A0EAF" w:rsidRPr="00300D3C" w:rsidRDefault="001A0EAF" w:rsidP="001A0EAF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300D3C" w:rsidRPr="00300D3C" w:rsidRDefault="00300D3C" w:rsidP="00300D3C">
      <w:pPr>
        <w:spacing w:line="276" w:lineRule="auto"/>
        <w:ind w:left="120"/>
        <w:jc w:val="right"/>
        <w:rPr>
          <w:rFonts w:eastAsia="Calibri"/>
          <w:sz w:val="24"/>
          <w:szCs w:val="24"/>
          <w:lang w:eastAsia="en-US"/>
        </w:rPr>
      </w:pPr>
      <w:r w:rsidRPr="00300D3C">
        <w:rPr>
          <w:rFonts w:ascii="Calibri" w:eastAsia="Calibri" w:hAnsi="Calibri"/>
          <w:sz w:val="24"/>
          <w:szCs w:val="24"/>
          <w:lang w:eastAsia="en-US"/>
        </w:rPr>
        <w:tab/>
      </w:r>
      <w:r w:rsidRPr="00300D3C">
        <w:rPr>
          <w:rFonts w:eastAsia="Calibri"/>
          <w:sz w:val="24"/>
          <w:szCs w:val="24"/>
          <w:lang w:eastAsia="en-US"/>
        </w:rPr>
        <w:t>Рассмотрено на заседании</w:t>
      </w:r>
    </w:p>
    <w:p w:rsidR="00300D3C" w:rsidRPr="00300D3C" w:rsidRDefault="00300D3C" w:rsidP="00300D3C">
      <w:pPr>
        <w:spacing w:line="276" w:lineRule="auto"/>
        <w:ind w:left="120"/>
        <w:jc w:val="right"/>
        <w:rPr>
          <w:rFonts w:eastAsia="Calibri"/>
          <w:sz w:val="24"/>
          <w:szCs w:val="24"/>
          <w:lang w:eastAsia="en-US"/>
        </w:rPr>
      </w:pPr>
      <w:r w:rsidRPr="00300D3C">
        <w:rPr>
          <w:rFonts w:eastAsia="Calibri"/>
          <w:sz w:val="24"/>
          <w:szCs w:val="24"/>
          <w:lang w:eastAsia="en-US"/>
        </w:rPr>
        <w:t xml:space="preserve"> педагогического совета </w:t>
      </w:r>
    </w:p>
    <w:p w:rsidR="00300D3C" w:rsidRPr="00300D3C" w:rsidRDefault="00300D3C" w:rsidP="00300D3C">
      <w:pPr>
        <w:spacing w:line="276" w:lineRule="auto"/>
        <w:ind w:left="120"/>
        <w:jc w:val="right"/>
        <w:rPr>
          <w:rFonts w:eastAsia="Calibri"/>
          <w:sz w:val="24"/>
          <w:szCs w:val="24"/>
          <w:lang w:eastAsia="en-US"/>
        </w:rPr>
      </w:pPr>
      <w:r w:rsidRPr="00300D3C">
        <w:rPr>
          <w:rFonts w:eastAsia="Calibri"/>
          <w:sz w:val="24"/>
          <w:szCs w:val="24"/>
          <w:lang w:eastAsia="en-US"/>
        </w:rPr>
        <w:t>Протокол № 1</w:t>
      </w:r>
    </w:p>
    <w:p w:rsidR="00300D3C" w:rsidRPr="00300D3C" w:rsidRDefault="00300D3C" w:rsidP="00300D3C">
      <w:pPr>
        <w:spacing w:line="276" w:lineRule="auto"/>
        <w:ind w:left="120"/>
        <w:jc w:val="right"/>
        <w:rPr>
          <w:rFonts w:eastAsia="Calibri"/>
          <w:sz w:val="24"/>
          <w:szCs w:val="24"/>
          <w:lang w:eastAsia="en-US"/>
        </w:rPr>
      </w:pPr>
      <w:r w:rsidRPr="00300D3C">
        <w:rPr>
          <w:rFonts w:eastAsia="Calibri"/>
          <w:sz w:val="24"/>
          <w:szCs w:val="24"/>
          <w:lang w:eastAsia="en-US"/>
        </w:rPr>
        <w:t>от «28» августа 2023 г.</w:t>
      </w:r>
    </w:p>
    <w:p w:rsidR="001A0EAF" w:rsidRPr="00300D3C" w:rsidRDefault="001A0EAF" w:rsidP="00300D3C">
      <w:pPr>
        <w:tabs>
          <w:tab w:val="left" w:pos="7905"/>
        </w:tabs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</w:p>
    <w:p w:rsidR="001A0EAF" w:rsidRPr="00300D3C" w:rsidRDefault="001A0EAF" w:rsidP="001A0EAF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1A0EAF" w:rsidRPr="00300D3C" w:rsidRDefault="001A0EAF" w:rsidP="001A0EAF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1A0EAF" w:rsidRPr="00300D3C" w:rsidRDefault="001A0EAF" w:rsidP="001A0EAF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1A0EAF" w:rsidRPr="00300D3C" w:rsidRDefault="001A0EAF" w:rsidP="001A0EAF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1A0EAF" w:rsidRPr="00300D3C" w:rsidRDefault="001A0EAF" w:rsidP="001A0EAF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1A0EAF" w:rsidRPr="00300D3C" w:rsidRDefault="001A0EAF" w:rsidP="001A0EAF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300D3C" w:rsidRPr="00300D3C" w:rsidRDefault="00300D3C" w:rsidP="001A0EAF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300D3C" w:rsidRPr="00300D3C" w:rsidRDefault="00300D3C" w:rsidP="001A0EAF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300D3C" w:rsidRPr="00300D3C" w:rsidRDefault="00300D3C" w:rsidP="001A0EAF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300D3C" w:rsidRPr="00300D3C" w:rsidRDefault="00300D3C" w:rsidP="001A0EAF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300D3C" w:rsidRPr="00300D3C" w:rsidRDefault="00300D3C" w:rsidP="001A0EAF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300D3C" w:rsidRPr="00300D3C" w:rsidRDefault="00300D3C" w:rsidP="001A0EAF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300D3C" w:rsidRPr="00300D3C" w:rsidRDefault="00300D3C" w:rsidP="001A0EAF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DC200D" w:rsidRPr="00300D3C" w:rsidRDefault="001A0EAF" w:rsidP="001A0EAF">
      <w:pPr>
        <w:tabs>
          <w:tab w:val="left" w:pos="4110"/>
        </w:tabs>
        <w:contextualSpacing/>
        <w:rPr>
          <w:sz w:val="24"/>
          <w:szCs w:val="24"/>
        </w:rPr>
      </w:pPr>
      <w:r w:rsidRPr="00300D3C">
        <w:rPr>
          <w:rFonts w:eastAsia="Calibri"/>
          <w:color w:val="000000"/>
          <w:sz w:val="24"/>
          <w:szCs w:val="24"/>
          <w:lang w:eastAsia="en-US"/>
        </w:rPr>
        <w:t xml:space="preserve">                                               ​</w:t>
      </w:r>
      <w:bookmarkStart w:id="2" w:name="8960954b-15b1-4c85-b40b-ae95f67136d9"/>
      <w:r w:rsidRPr="00300D3C">
        <w:rPr>
          <w:rFonts w:eastAsia="Calibri"/>
          <w:b/>
          <w:color w:val="000000"/>
          <w:sz w:val="24"/>
          <w:szCs w:val="24"/>
          <w:lang w:eastAsia="en-US"/>
        </w:rPr>
        <w:t>Нижнекамск</w:t>
      </w:r>
      <w:bookmarkEnd w:id="2"/>
      <w:r w:rsidRPr="00300D3C">
        <w:rPr>
          <w:rFonts w:eastAsia="Calibri"/>
          <w:b/>
          <w:color w:val="000000"/>
          <w:sz w:val="24"/>
          <w:szCs w:val="24"/>
          <w:lang w:eastAsia="en-US"/>
        </w:rPr>
        <w:t xml:space="preserve">‌ </w:t>
      </w:r>
    </w:p>
    <w:p w:rsidR="008E7187" w:rsidRPr="00300D3C" w:rsidRDefault="008E7187" w:rsidP="002933FA">
      <w:pPr>
        <w:ind w:firstLine="709"/>
        <w:contextualSpacing/>
        <w:jc w:val="center"/>
        <w:rPr>
          <w:b/>
          <w:sz w:val="24"/>
          <w:szCs w:val="24"/>
        </w:rPr>
      </w:pPr>
    </w:p>
    <w:p w:rsidR="002933FA" w:rsidRPr="00300D3C" w:rsidRDefault="001A0EAF" w:rsidP="002933FA">
      <w:pPr>
        <w:ind w:firstLine="709"/>
        <w:contextualSpacing/>
        <w:jc w:val="center"/>
        <w:rPr>
          <w:b/>
          <w:sz w:val="24"/>
          <w:szCs w:val="24"/>
        </w:rPr>
      </w:pPr>
      <w:r w:rsidRPr="00300D3C">
        <w:rPr>
          <w:b/>
          <w:sz w:val="24"/>
          <w:szCs w:val="24"/>
        </w:rPr>
        <w:lastRenderedPageBreak/>
        <w:t>С</w:t>
      </w:r>
      <w:r w:rsidR="002933FA" w:rsidRPr="00300D3C">
        <w:rPr>
          <w:b/>
          <w:sz w:val="24"/>
          <w:szCs w:val="24"/>
        </w:rPr>
        <w:t>одержание обучения в 10 классе.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  <w:lang w:val="tt-RU"/>
        </w:rPr>
      </w:pPr>
      <w:r w:rsidRPr="00300D3C">
        <w:rPr>
          <w:b/>
          <w:sz w:val="24"/>
          <w:szCs w:val="24"/>
        </w:rPr>
        <w:t> </w:t>
      </w:r>
      <w:r w:rsidRPr="00300D3C">
        <w:rPr>
          <w:b/>
          <w:sz w:val="24"/>
          <w:szCs w:val="24"/>
          <w:lang w:val="tt-RU"/>
        </w:rPr>
        <w:t>Р</w:t>
      </w:r>
      <w:proofErr w:type="spellStart"/>
      <w:r w:rsidRPr="00300D3C">
        <w:rPr>
          <w:b/>
          <w:sz w:val="24"/>
          <w:szCs w:val="24"/>
        </w:rPr>
        <w:t>азделы</w:t>
      </w:r>
      <w:proofErr w:type="spellEnd"/>
      <w:r w:rsidRPr="00300D3C">
        <w:rPr>
          <w:b/>
          <w:sz w:val="24"/>
          <w:szCs w:val="24"/>
        </w:rPr>
        <w:t xml:space="preserve"> науки о языке</w:t>
      </w:r>
      <w:r w:rsidRPr="00300D3C">
        <w:rPr>
          <w:b/>
          <w:sz w:val="24"/>
          <w:szCs w:val="24"/>
          <w:lang w:val="tt-RU"/>
        </w:rPr>
        <w:t>.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  <w:lang w:val="tt-RU"/>
        </w:rPr>
      </w:pPr>
      <w:r w:rsidRPr="00300D3C">
        <w:rPr>
          <w:b/>
          <w:sz w:val="24"/>
          <w:szCs w:val="24"/>
          <w:lang w:val="tt-RU"/>
        </w:rPr>
        <w:t>Фонетика. Орфоэпия. Графика.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Повторение и совершенствование материала, пройденного в предыдущих классах.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Система гласных и согласных звуков в татарском языке. Сравнительный анализ системы гласных и согласных звуков в татарском и русском языках.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Изменения гласных и согласных. 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Транскрибирование слов. 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Ударение. Интонация. 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Орфоэпические нормы татарского языка. 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Орфография и её принципы. 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  <w:lang w:val="tt-RU"/>
        </w:rPr>
      </w:pPr>
      <w:r w:rsidRPr="00300D3C">
        <w:rPr>
          <w:b/>
          <w:sz w:val="24"/>
          <w:szCs w:val="24"/>
          <w:lang w:val="tt-RU"/>
        </w:rPr>
        <w:t>Лексикология.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Повторение и дополнение материала, пройденного в предыдущих классах.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Лексическое значение слова. Многозначность слова. Прямое и переносное значение слов.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Тюрко-татарские и заимствованные слова. 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Словарный состав татарского языка.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Лексика татарского языка с точки зрения сферы употребления.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Лексический анализ слова.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Особенности употребления фразеологизмов в речи. Увеличение лексического и </w:t>
      </w:r>
      <w:r w:rsidR="00E8234A" w:rsidRPr="00300D3C">
        <w:rPr>
          <w:sz w:val="24"/>
          <w:szCs w:val="24"/>
          <w:lang w:val="tt-RU"/>
        </w:rPr>
        <w:t xml:space="preserve">    </w:t>
      </w:r>
      <w:r w:rsidRPr="00300D3C">
        <w:rPr>
          <w:sz w:val="24"/>
          <w:szCs w:val="24"/>
          <w:lang w:val="tt-RU"/>
        </w:rPr>
        <w:t>фразеологического состава татарского языка в условиях двуязычия.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Пословицы, поговорки, крылатые выражения. 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Лексикография. 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  <w:lang w:val="tt-RU"/>
        </w:rPr>
      </w:pPr>
      <w:r w:rsidRPr="00300D3C">
        <w:rPr>
          <w:b/>
          <w:sz w:val="24"/>
          <w:szCs w:val="24"/>
          <w:lang w:val="tt-RU"/>
        </w:rPr>
        <w:t>Морфемика и словообразование.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Повторение и совершенствование материала, пройденного в предыдущих классах.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Особенности морфемного строя татарского языка. 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Способы словообразования. 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Разбор слова по составу.</w:t>
      </w:r>
    </w:p>
    <w:p w:rsidR="002933FA" w:rsidRPr="00300D3C" w:rsidRDefault="002933FA" w:rsidP="002933FA">
      <w:pPr>
        <w:ind w:firstLine="709"/>
        <w:contextualSpacing/>
        <w:jc w:val="center"/>
        <w:rPr>
          <w:b/>
          <w:sz w:val="24"/>
          <w:szCs w:val="24"/>
        </w:rPr>
      </w:pPr>
      <w:r w:rsidRPr="00300D3C">
        <w:rPr>
          <w:b/>
          <w:sz w:val="24"/>
          <w:szCs w:val="24"/>
        </w:rPr>
        <w:t>Содержание обучения в 11 классе.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  <w:lang w:val="tt-RU"/>
        </w:rPr>
      </w:pPr>
      <w:r w:rsidRPr="00300D3C">
        <w:rPr>
          <w:b/>
          <w:sz w:val="24"/>
          <w:szCs w:val="24"/>
          <w:lang w:val="tt-RU"/>
        </w:rPr>
        <w:t>Общие сведения о языке.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Язык и речь. 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История письменности татарского языка. 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Роль языка в жизни человека и общества. 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Литературный язык и диалект. Основные диалекты татарского языка. 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Формы существования татарского языка.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  <w:lang w:val="tt-RU"/>
        </w:rPr>
      </w:pPr>
      <w:r w:rsidRPr="00300D3C">
        <w:rPr>
          <w:b/>
          <w:sz w:val="24"/>
          <w:szCs w:val="24"/>
          <w:lang w:val="tt-RU"/>
        </w:rPr>
        <w:t>Разделы науки о языке.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  <w:lang w:val="tt-RU"/>
        </w:rPr>
      </w:pPr>
      <w:r w:rsidRPr="00300D3C">
        <w:rPr>
          <w:b/>
          <w:sz w:val="24"/>
          <w:szCs w:val="24"/>
          <w:lang w:val="tt-RU"/>
        </w:rPr>
        <w:t>Морфология.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Повторение и совершенствование материала, пройденного в предыдущих классах. 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Части речи как лексико-грамматические разряды слов. Классификация частей речи. </w:t>
      </w:r>
      <w:r w:rsidR="00E8234A" w:rsidRPr="00300D3C">
        <w:rPr>
          <w:sz w:val="24"/>
          <w:szCs w:val="24"/>
          <w:lang w:val="tt-RU"/>
        </w:rPr>
        <w:t xml:space="preserve">           </w:t>
      </w:r>
      <w:r w:rsidRPr="00300D3C">
        <w:rPr>
          <w:sz w:val="24"/>
          <w:szCs w:val="24"/>
          <w:lang w:val="tt-RU"/>
        </w:rPr>
        <w:t xml:space="preserve">Взаимодействие частей речи. 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Морфологический анализ слова.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  <w:lang w:val="tt-RU"/>
        </w:rPr>
      </w:pPr>
      <w:r w:rsidRPr="00300D3C">
        <w:rPr>
          <w:b/>
          <w:sz w:val="24"/>
          <w:szCs w:val="24"/>
          <w:lang w:val="tt-RU"/>
        </w:rPr>
        <w:t>Синтаксис.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Повторение и дополнение материала, пройденного в предыдущих классах.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Основные синтаксические единицы (словосочетание и предложение). 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Синтаксическая связь в предложении. 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Главные и второстепенные члены предложения. 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Виды простых предложений.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Виды сложных предложений. 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Строение сложноподчинённых предложений в татарском и русском языках.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Синтаксический анализ предложения.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  <w:lang w:val="tt-RU"/>
        </w:rPr>
      </w:pPr>
      <w:r w:rsidRPr="00300D3C">
        <w:rPr>
          <w:b/>
          <w:sz w:val="24"/>
          <w:szCs w:val="24"/>
          <w:lang w:val="tt-RU"/>
        </w:rPr>
        <w:t>Пунктуация.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Пунктуационная норма современного татарского языка. Постановка знаков препинания в сложных предложениях, при однородных и обособленных членах предложений, обращениях, вводных и модальных словах в татарском языке.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  <w:lang w:val="tt-RU"/>
        </w:rPr>
      </w:pPr>
      <w:r w:rsidRPr="00300D3C">
        <w:rPr>
          <w:b/>
          <w:sz w:val="24"/>
          <w:szCs w:val="24"/>
          <w:lang w:val="tt-RU"/>
        </w:rPr>
        <w:t xml:space="preserve">Стилистика. 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Языковая норма. Функциональные стили татарского литературного языка (научный, официально-деловой, разговорный, художественный, публицистический). Их особенности.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lastRenderedPageBreak/>
        <w:t>Сфера применения научного стиля.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Языковые признаки художественного стиля.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b/>
          <w:sz w:val="24"/>
          <w:szCs w:val="24"/>
        </w:rPr>
        <w:t>Планируемые результаты освоения программы по родному (</w:t>
      </w:r>
      <w:r w:rsidRPr="00300D3C">
        <w:rPr>
          <w:b/>
          <w:sz w:val="24"/>
          <w:szCs w:val="24"/>
          <w:lang w:val="tt-RU"/>
        </w:rPr>
        <w:t>татарскому</w:t>
      </w:r>
      <w:r w:rsidRPr="00300D3C">
        <w:rPr>
          <w:b/>
          <w:sz w:val="24"/>
          <w:szCs w:val="24"/>
        </w:rPr>
        <w:t>) языку</w:t>
      </w:r>
      <w:r w:rsidRPr="00300D3C">
        <w:rPr>
          <w:b/>
          <w:sz w:val="24"/>
          <w:szCs w:val="24"/>
          <w:lang w:val="tt-RU"/>
        </w:rPr>
        <w:t xml:space="preserve"> </w:t>
      </w:r>
      <w:r w:rsidRPr="00300D3C">
        <w:rPr>
          <w:b/>
          <w:sz w:val="24"/>
          <w:szCs w:val="24"/>
        </w:rPr>
        <w:t>на уровне среднего общего образования.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sz w:val="24"/>
          <w:szCs w:val="24"/>
        </w:rPr>
        <w:t> В результате изучения родного (</w:t>
      </w:r>
      <w:r w:rsidRPr="00300D3C">
        <w:rPr>
          <w:sz w:val="24"/>
          <w:szCs w:val="24"/>
          <w:lang w:val="tt-RU"/>
        </w:rPr>
        <w:t>татарского</w:t>
      </w:r>
      <w:r w:rsidRPr="00300D3C">
        <w:rPr>
          <w:sz w:val="24"/>
          <w:szCs w:val="24"/>
        </w:rPr>
        <w:t xml:space="preserve">) языка на уровне среднего общего образования </w:t>
      </w:r>
      <w:proofErr w:type="gramStart"/>
      <w:r w:rsidRPr="00300D3C">
        <w:rPr>
          <w:sz w:val="24"/>
          <w:szCs w:val="24"/>
        </w:rPr>
        <w:t>у</w:t>
      </w:r>
      <w:proofErr w:type="gramEnd"/>
      <w:r w:rsidRPr="00300D3C">
        <w:rPr>
          <w:sz w:val="24"/>
          <w:szCs w:val="24"/>
        </w:rPr>
        <w:t xml:space="preserve"> обучающегося будут сформированы следующие </w:t>
      </w:r>
      <w:r w:rsidRPr="00300D3C">
        <w:rPr>
          <w:b/>
          <w:sz w:val="24"/>
          <w:szCs w:val="24"/>
        </w:rPr>
        <w:t>личностные результаты: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b/>
          <w:sz w:val="24"/>
          <w:szCs w:val="24"/>
        </w:rPr>
        <w:t>1) гражданского воспитания: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300D3C">
        <w:rPr>
          <w:rFonts w:eastAsia="Times New Roman"/>
          <w:sz w:val="24"/>
          <w:szCs w:val="24"/>
        </w:rPr>
        <w:t>сформированность</w:t>
      </w:r>
      <w:proofErr w:type="spellEnd"/>
      <w:r w:rsidRPr="00300D3C">
        <w:rPr>
          <w:rFonts w:eastAsia="Times New Roman"/>
          <w:sz w:val="24"/>
          <w:szCs w:val="24"/>
        </w:rPr>
        <w:t xml:space="preserve"> гражданской позиции обучающегося как активного</w:t>
      </w:r>
      <w:r w:rsidRPr="00300D3C">
        <w:rPr>
          <w:rFonts w:eastAsia="Times New Roman"/>
          <w:sz w:val="24"/>
          <w:szCs w:val="24"/>
        </w:rPr>
        <w:br/>
        <w:t xml:space="preserve">и ответственного члена российского общества; 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осознание своих конституционных прав и обязанностей, уважение закона</w:t>
      </w:r>
      <w:r w:rsidRPr="00300D3C">
        <w:rPr>
          <w:rFonts w:eastAsia="Times New Roman"/>
          <w:sz w:val="24"/>
          <w:szCs w:val="24"/>
        </w:rPr>
        <w:br/>
        <w:t>и правопорядка;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принятие традиционных национальных, общечеловеческих гуманистических</w:t>
      </w:r>
      <w:r w:rsidRPr="00300D3C">
        <w:rPr>
          <w:rFonts w:eastAsia="Times New Roman"/>
          <w:sz w:val="24"/>
          <w:szCs w:val="24"/>
        </w:rPr>
        <w:br/>
        <w:t xml:space="preserve">и демократических ценностей; 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детско-юношеских организациях; 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готовность к гуманитарной и волонтёрской деятельности;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b/>
          <w:sz w:val="24"/>
          <w:szCs w:val="24"/>
        </w:rPr>
        <w:t>2) патриотического воспитания: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300D3C">
        <w:rPr>
          <w:rFonts w:eastAsia="Times New Roman"/>
          <w:sz w:val="24"/>
          <w:szCs w:val="24"/>
        </w:rPr>
        <w:t>сформированность</w:t>
      </w:r>
      <w:proofErr w:type="spellEnd"/>
      <w:r w:rsidRPr="00300D3C">
        <w:rPr>
          <w:rFonts w:eastAsia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</w:t>
      </w:r>
      <w:r w:rsidRPr="00300D3C">
        <w:rPr>
          <w:rFonts w:eastAsia="Times New Roman"/>
          <w:sz w:val="24"/>
          <w:szCs w:val="24"/>
        </w:rPr>
        <w:br/>
        <w:t xml:space="preserve">за свой край, свою Родину, свой язык и культуру, прошлое и настоящее многонационального народа России; 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ценностное отношение к государственным символам, историческому</w:t>
      </w:r>
      <w:r w:rsidRPr="00300D3C">
        <w:rPr>
          <w:rFonts w:eastAsia="Times New Roman"/>
          <w:sz w:val="24"/>
          <w:szCs w:val="24"/>
        </w:rPr>
        <w:br/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идейная убеждённость, готовность к служению Отечеству и его защите, ответственность за его судьбу;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b/>
          <w:sz w:val="24"/>
          <w:szCs w:val="24"/>
        </w:rPr>
        <w:t>3) духовно-нравственного воспитания: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 xml:space="preserve">осознание духовных ценностей российского народа; 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300D3C">
        <w:rPr>
          <w:rFonts w:eastAsia="Times New Roman"/>
          <w:sz w:val="24"/>
          <w:szCs w:val="24"/>
        </w:rPr>
        <w:t>сформированность</w:t>
      </w:r>
      <w:proofErr w:type="spellEnd"/>
      <w:r w:rsidRPr="00300D3C">
        <w:rPr>
          <w:rFonts w:eastAsia="Times New Roman"/>
          <w:sz w:val="24"/>
          <w:szCs w:val="24"/>
        </w:rPr>
        <w:t xml:space="preserve"> нравственного сознания, норм этичного поведения;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осознание личного вклада в построение устойчивого будущего;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 xml:space="preserve">ответственное отношение к своим родителям и (или) другим членам семьи, созданию семьи на основе осознанного принятия ценностей семейной жизни </w:t>
      </w:r>
      <w:r w:rsidRPr="00300D3C">
        <w:rPr>
          <w:rFonts w:eastAsia="Times New Roman"/>
          <w:sz w:val="24"/>
          <w:szCs w:val="24"/>
          <w:lang w:val="tt-RU"/>
        </w:rPr>
        <w:br/>
      </w:r>
      <w:r w:rsidRPr="00300D3C">
        <w:rPr>
          <w:rFonts w:eastAsia="Times New Roman"/>
          <w:sz w:val="24"/>
          <w:szCs w:val="24"/>
        </w:rPr>
        <w:t>в соответствии с традициями народов России;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b/>
          <w:sz w:val="24"/>
          <w:szCs w:val="24"/>
        </w:rPr>
        <w:t>4) эстетического воспитания: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эстетическое отношение к миру, включая эстетику быта, научного</w:t>
      </w:r>
      <w:r w:rsidRPr="00300D3C">
        <w:rPr>
          <w:rFonts w:eastAsia="Times New Roman"/>
          <w:sz w:val="24"/>
          <w:szCs w:val="24"/>
        </w:rPr>
        <w:br/>
        <w:t>и технического творчества, спорта, труда, общественных отношений;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убеждённость в значимости для личности и общества отечественного</w:t>
      </w:r>
      <w:r w:rsidRPr="00300D3C">
        <w:rPr>
          <w:rFonts w:eastAsia="Times New Roman"/>
          <w:sz w:val="24"/>
          <w:szCs w:val="24"/>
        </w:rPr>
        <w:br/>
        <w:t>и мирового искусства, этнических культурных традиций и народного, в том числе словесного, творчества;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</w:t>
      </w:r>
      <w:r w:rsidRPr="00300D3C">
        <w:rPr>
          <w:rFonts w:eastAsia="Times New Roman"/>
          <w:sz w:val="24"/>
          <w:szCs w:val="24"/>
        </w:rPr>
        <w:br/>
        <w:t>по родному (</w:t>
      </w:r>
      <w:r w:rsidRPr="00300D3C">
        <w:rPr>
          <w:rFonts w:eastAsia="Times New Roman"/>
          <w:sz w:val="24"/>
          <w:szCs w:val="24"/>
          <w:lang w:val="tt-RU"/>
        </w:rPr>
        <w:t>татарскому</w:t>
      </w:r>
      <w:r w:rsidRPr="00300D3C">
        <w:rPr>
          <w:rFonts w:eastAsia="Times New Roman"/>
          <w:sz w:val="24"/>
          <w:szCs w:val="24"/>
        </w:rPr>
        <w:t>) языку;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b/>
          <w:sz w:val="24"/>
          <w:szCs w:val="24"/>
        </w:rPr>
        <w:t>5) физического воспитания: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300D3C">
        <w:rPr>
          <w:rFonts w:eastAsia="Times New Roman"/>
          <w:sz w:val="24"/>
          <w:szCs w:val="24"/>
        </w:rPr>
        <w:t>сформированность</w:t>
      </w:r>
      <w:proofErr w:type="spellEnd"/>
      <w:r w:rsidRPr="00300D3C">
        <w:rPr>
          <w:rFonts w:eastAsia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lastRenderedPageBreak/>
        <w:t>активное неприятие вредных привычек и иных форм причинения вреда физическому и психическому здоровью;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b/>
          <w:sz w:val="24"/>
          <w:szCs w:val="24"/>
        </w:rPr>
        <w:t>6) трудового воспитания: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готовность к труду, осознание ценности мастерства, трудолюбие;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родного (</w:t>
      </w:r>
      <w:r w:rsidRPr="00300D3C">
        <w:rPr>
          <w:rFonts w:eastAsia="Times New Roman"/>
          <w:sz w:val="24"/>
          <w:szCs w:val="24"/>
          <w:lang w:val="tt-RU"/>
        </w:rPr>
        <w:t>татарского</w:t>
      </w:r>
      <w:r w:rsidRPr="00300D3C">
        <w:rPr>
          <w:rFonts w:eastAsia="Times New Roman"/>
          <w:sz w:val="24"/>
          <w:szCs w:val="24"/>
        </w:rPr>
        <w:t>) языка;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интерес к различным сферам профессиональной деятельности, в том числе</w:t>
      </w:r>
      <w:r w:rsidRPr="00300D3C">
        <w:rPr>
          <w:rFonts w:eastAsia="Times New Roman"/>
          <w:sz w:val="24"/>
          <w:szCs w:val="24"/>
        </w:rPr>
        <w:br/>
        <w:t>к деятельности филологов, журналистов, писателей, переводчиков;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умение совершать осознанный выбор будущей профессии и реализовывать собственные жизненные планы;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b/>
          <w:sz w:val="24"/>
          <w:szCs w:val="24"/>
        </w:rPr>
        <w:t>7) экологического воспитания: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300D3C">
        <w:rPr>
          <w:rFonts w:eastAsia="Times New Roman"/>
          <w:sz w:val="24"/>
          <w:szCs w:val="24"/>
        </w:rPr>
        <w:t>сформированность</w:t>
      </w:r>
      <w:proofErr w:type="spellEnd"/>
      <w:r w:rsidRPr="00300D3C">
        <w:rPr>
          <w:rFonts w:eastAsia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активное неприятие действий, приносящих вред окружающей среде;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расширение опыта деятельности экологической направленности;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b/>
          <w:sz w:val="24"/>
          <w:szCs w:val="24"/>
        </w:rPr>
        <w:t>8) ценности научного познания: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300D3C">
        <w:rPr>
          <w:sz w:val="24"/>
          <w:szCs w:val="24"/>
        </w:rPr>
        <w:t>сформированность</w:t>
      </w:r>
      <w:proofErr w:type="spellEnd"/>
      <w:r w:rsidRPr="00300D3C">
        <w:rPr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родному (</w:t>
      </w:r>
      <w:r w:rsidRPr="00300D3C">
        <w:rPr>
          <w:rFonts w:eastAsia="Times New Roman"/>
          <w:sz w:val="24"/>
          <w:szCs w:val="24"/>
          <w:lang w:val="tt-RU"/>
        </w:rPr>
        <w:t>татарскому</w:t>
      </w:r>
      <w:r w:rsidRPr="00300D3C">
        <w:rPr>
          <w:rFonts w:eastAsia="Times New Roman"/>
          <w:sz w:val="24"/>
          <w:szCs w:val="24"/>
        </w:rPr>
        <w:t>) языку, индивидуально и в группе.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В процессе достижения личностных результатов освоения обучающимися программы по родному (</w:t>
      </w:r>
      <w:r w:rsidRPr="00300D3C">
        <w:rPr>
          <w:rFonts w:eastAsia="Times New Roman"/>
          <w:sz w:val="24"/>
          <w:szCs w:val="24"/>
          <w:lang w:val="tt-RU"/>
        </w:rPr>
        <w:t>татарскому</w:t>
      </w:r>
      <w:r w:rsidRPr="00300D3C">
        <w:rPr>
          <w:rFonts w:eastAsia="Times New Roman"/>
          <w:sz w:val="24"/>
          <w:szCs w:val="24"/>
        </w:rPr>
        <w:t xml:space="preserve">) языку </w:t>
      </w:r>
      <w:proofErr w:type="gramStart"/>
      <w:r w:rsidRPr="00300D3C">
        <w:rPr>
          <w:rFonts w:eastAsia="Times New Roman"/>
          <w:sz w:val="24"/>
          <w:szCs w:val="24"/>
        </w:rPr>
        <w:t>у</w:t>
      </w:r>
      <w:proofErr w:type="gramEnd"/>
      <w:r w:rsidRPr="00300D3C">
        <w:rPr>
          <w:rFonts w:eastAsia="Times New Roman"/>
          <w:sz w:val="24"/>
          <w:szCs w:val="24"/>
        </w:rPr>
        <w:t xml:space="preserve"> обучающихся совершенствуется </w:t>
      </w:r>
      <w:r w:rsidRPr="00300D3C">
        <w:rPr>
          <w:rFonts w:eastAsia="Times New Roman"/>
          <w:b/>
          <w:sz w:val="24"/>
          <w:szCs w:val="24"/>
        </w:rPr>
        <w:t xml:space="preserve">эмоциональный интеллект, предполагающий </w:t>
      </w:r>
      <w:proofErr w:type="spellStart"/>
      <w:r w:rsidRPr="00300D3C">
        <w:rPr>
          <w:rFonts w:eastAsia="Times New Roman"/>
          <w:b/>
          <w:sz w:val="24"/>
          <w:szCs w:val="24"/>
        </w:rPr>
        <w:t>сформированность</w:t>
      </w:r>
      <w:proofErr w:type="spellEnd"/>
      <w:r w:rsidRPr="00300D3C">
        <w:rPr>
          <w:rFonts w:eastAsia="Times New Roman"/>
          <w:b/>
          <w:sz w:val="24"/>
          <w:szCs w:val="24"/>
        </w:rPr>
        <w:t>: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 xml:space="preserve">саморегулирования, включающего самоконтроль, умение принимать ответственность за своё поведение, способность проявлять гибкость </w:t>
      </w:r>
      <w:r w:rsidRPr="00300D3C">
        <w:rPr>
          <w:rFonts w:eastAsia="Times New Roman"/>
          <w:sz w:val="24"/>
          <w:szCs w:val="24"/>
          <w:lang w:val="tt-RU"/>
        </w:rPr>
        <w:br/>
      </w:r>
      <w:r w:rsidRPr="00300D3C">
        <w:rPr>
          <w:rFonts w:eastAsia="Times New Roman"/>
          <w:sz w:val="24"/>
          <w:szCs w:val="24"/>
        </w:rPr>
        <w:t>и адаптироваться к эмоциональным изменениям, быть открытым новому;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 xml:space="preserve">внутренней мотивации, включающей стремление к достижению цели </w:t>
      </w:r>
      <w:r w:rsidRPr="00300D3C">
        <w:rPr>
          <w:rFonts w:eastAsia="Times New Roman"/>
          <w:sz w:val="24"/>
          <w:szCs w:val="24"/>
          <w:lang w:val="tt-RU"/>
        </w:rPr>
        <w:br/>
      </w:r>
      <w:r w:rsidRPr="00300D3C">
        <w:rPr>
          <w:rFonts w:eastAsia="Times New Roman"/>
          <w:sz w:val="24"/>
          <w:szCs w:val="24"/>
        </w:rPr>
        <w:t>и успеху, оптимизм, инициативность, умение действовать, исходя из своих возможностей;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300D3C">
        <w:rPr>
          <w:rFonts w:eastAsia="Times New Roman"/>
          <w:sz w:val="24"/>
          <w:szCs w:val="24"/>
        </w:rPr>
        <w:t>эмпатии</w:t>
      </w:r>
      <w:proofErr w:type="spellEnd"/>
      <w:r w:rsidRPr="00300D3C">
        <w:rPr>
          <w:rFonts w:eastAsia="Times New Roman"/>
          <w:sz w:val="24"/>
          <w:szCs w:val="24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социальных навыков, включающих способность выстраивать отношения</w:t>
      </w:r>
      <w:r w:rsidRPr="00300D3C">
        <w:rPr>
          <w:rFonts w:eastAsia="Times New Roman"/>
          <w:sz w:val="24"/>
          <w:szCs w:val="24"/>
        </w:rPr>
        <w:br/>
        <w:t>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sz w:val="24"/>
          <w:szCs w:val="24"/>
        </w:rPr>
        <w:t>В результате изучения родного (</w:t>
      </w:r>
      <w:r w:rsidRPr="00300D3C">
        <w:rPr>
          <w:sz w:val="24"/>
          <w:szCs w:val="24"/>
          <w:lang w:val="tt-RU"/>
        </w:rPr>
        <w:t>татарского</w:t>
      </w:r>
      <w:r w:rsidRPr="00300D3C">
        <w:rPr>
          <w:sz w:val="24"/>
          <w:szCs w:val="24"/>
        </w:rPr>
        <w:t xml:space="preserve">) языка на уровне среднего общего образования у обучающегося будут сформированы </w:t>
      </w:r>
      <w:r w:rsidRPr="00300D3C">
        <w:rPr>
          <w:b/>
          <w:sz w:val="24"/>
          <w:szCs w:val="24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sz w:val="24"/>
          <w:szCs w:val="24"/>
        </w:rPr>
        <w:t xml:space="preserve">У обучающегося будут сформированы следующие </w:t>
      </w:r>
      <w:r w:rsidRPr="00300D3C">
        <w:rPr>
          <w:b/>
          <w:sz w:val="24"/>
          <w:szCs w:val="24"/>
        </w:rPr>
        <w:t>базовые логические действия как часть познавательных универсальных учебных действий: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устанавливать существенный признак или основание для сравнения, классификации и обобщения;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 xml:space="preserve">определять цели деятельности, задавать параметры и критерии их достижения; 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lastRenderedPageBreak/>
        <w:t>выявлять закономерности и противоречия языковых явлений, данных</w:t>
      </w:r>
      <w:r w:rsidRPr="00300D3C">
        <w:rPr>
          <w:rFonts w:eastAsia="Times New Roman"/>
          <w:sz w:val="24"/>
          <w:szCs w:val="24"/>
        </w:rPr>
        <w:br/>
        <w:t>в наблюдении;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 xml:space="preserve">развивать </w:t>
      </w:r>
      <w:proofErr w:type="spellStart"/>
      <w:r w:rsidRPr="00300D3C">
        <w:rPr>
          <w:rFonts w:eastAsia="Times New Roman"/>
          <w:sz w:val="24"/>
          <w:szCs w:val="24"/>
        </w:rPr>
        <w:t>креативное</w:t>
      </w:r>
      <w:proofErr w:type="spellEnd"/>
      <w:r w:rsidRPr="00300D3C">
        <w:rPr>
          <w:rFonts w:eastAsia="Times New Roman"/>
          <w:sz w:val="24"/>
          <w:szCs w:val="24"/>
        </w:rPr>
        <w:t xml:space="preserve"> мышление при решении жизненных проблем с учётом собственного речевого и читательского опыта.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sz w:val="24"/>
          <w:szCs w:val="24"/>
        </w:rPr>
        <w:t xml:space="preserve">У обучающегося будут сформированы следующие </w:t>
      </w:r>
      <w:r w:rsidRPr="00300D3C">
        <w:rPr>
          <w:b/>
          <w:sz w:val="24"/>
          <w:szCs w:val="24"/>
        </w:rPr>
        <w:t>базовые исследовательские действия как часть познавательных универсальных учебных действий: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владеть разными видами деятельности по получению нового знания его интерпретации, преобразованию и применению в различных учебных ситуациях,</w:t>
      </w:r>
      <w:r w:rsidRPr="00300D3C">
        <w:rPr>
          <w:rFonts w:eastAsia="Times New Roman"/>
          <w:sz w:val="24"/>
          <w:szCs w:val="24"/>
        </w:rPr>
        <w:br/>
        <w:t>в том числе при создании учебных проектов;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владеть научной, в том числе лингвистической, терминологией, общенаучными ключевыми понятиями и методами;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давать оценку новым ситуациям, оценивать приобретённый опыт;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уметь интегрировать знания из разных предметных областей;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sz w:val="24"/>
          <w:szCs w:val="24"/>
        </w:rPr>
        <w:t xml:space="preserve">У обучающегося будут сформированы следующие </w:t>
      </w:r>
      <w:r w:rsidRPr="00300D3C">
        <w:rPr>
          <w:b/>
          <w:sz w:val="24"/>
          <w:szCs w:val="24"/>
        </w:rPr>
        <w:t>умения работать</w:t>
      </w:r>
      <w:r w:rsidRPr="00300D3C">
        <w:rPr>
          <w:b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владеть навыками получения информации, в том числе лингвистической,</w:t>
      </w:r>
      <w:r w:rsidRPr="00300D3C">
        <w:rPr>
          <w:rFonts w:eastAsia="Times New Roman"/>
          <w:sz w:val="24"/>
          <w:szCs w:val="24"/>
        </w:rPr>
        <w:br/>
        <w:t>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создавать тексты в различных форматах с учётом назначения информац</w:t>
      </w:r>
      <w:proofErr w:type="gramStart"/>
      <w:r w:rsidRPr="00300D3C">
        <w:rPr>
          <w:rFonts w:eastAsia="Times New Roman"/>
          <w:sz w:val="24"/>
          <w:szCs w:val="24"/>
        </w:rPr>
        <w:t>ии и её</w:t>
      </w:r>
      <w:proofErr w:type="gramEnd"/>
      <w:r w:rsidRPr="00300D3C">
        <w:rPr>
          <w:rFonts w:eastAsia="Times New Roman"/>
          <w:sz w:val="24"/>
          <w:szCs w:val="24"/>
        </w:rPr>
        <w:t xml:space="preserve"> целевой аудитории, выбирая оптимальную форму представления и визуализации;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использовать средства информационных и коммуникационных технологий</w:t>
      </w:r>
      <w:r w:rsidRPr="00300D3C">
        <w:rPr>
          <w:rFonts w:eastAsia="Times New Roman"/>
          <w:sz w:val="24"/>
          <w:szCs w:val="24"/>
        </w:rPr>
        <w:br/>
        <w:t xml:space="preserve">при решении когнитивных, коммуникативных и организационных задач </w:t>
      </w:r>
      <w:r w:rsidRPr="00300D3C">
        <w:rPr>
          <w:rFonts w:eastAsia="Times New Roman"/>
          <w:sz w:val="24"/>
          <w:szCs w:val="24"/>
          <w:lang w:val="tt-RU"/>
        </w:rPr>
        <w:br/>
      </w:r>
      <w:r w:rsidRPr="00300D3C">
        <w:rPr>
          <w:rFonts w:eastAsia="Times New Roman"/>
          <w:sz w:val="24"/>
          <w:szCs w:val="24"/>
        </w:rPr>
        <w:t>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sz w:val="24"/>
          <w:szCs w:val="24"/>
        </w:rPr>
        <w:t xml:space="preserve">У обучающегося будут сформированы следующие </w:t>
      </w:r>
      <w:r w:rsidRPr="00300D3C">
        <w:rPr>
          <w:b/>
          <w:sz w:val="24"/>
          <w:szCs w:val="24"/>
        </w:rPr>
        <w:t>умения общения</w:t>
      </w:r>
      <w:r w:rsidRPr="00300D3C">
        <w:rPr>
          <w:b/>
          <w:sz w:val="24"/>
          <w:szCs w:val="24"/>
        </w:rPr>
        <w:br/>
        <w:t>как часть коммуникативных универсальных учебных действий: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осуществлять коммуникацию во всех сферах жизни;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владеть различными способами общения и взаимодействия;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300D3C">
        <w:rPr>
          <w:rFonts w:eastAsia="Times New Roman"/>
          <w:sz w:val="24"/>
          <w:szCs w:val="24"/>
        </w:rPr>
        <w:t>аргументированно</w:t>
      </w:r>
      <w:proofErr w:type="spellEnd"/>
      <w:r w:rsidRPr="00300D3C">
        <w:rPr>
          <w:rFonts w:eastAsia="Times New Roman"/>
          <w:sz w:val="24"/>
          <w:szCs w:val="24"/>
        </w:rPr>
        <w:t xml:space="preserve"> вести диалог, развёрнуто и логично </w:t>
      </w:r>
      <w:proofErr w:type="gramStart"/>
      <w:r w:rsidRPr="00300D3C">
        <w:rPr>
          <w:rFonts w:eastAsia="Times New Roman"/>
          <w:sz w:val="24"/>
          <w:szCs w:val="24"/>
        </w:rPr>
        <w:t>излагать</w:t>
      </w:r>
      <w:proofErr w:type="gramEnd"/>
      <w:r w:rsidRPr="00300D3C">
        <w:rPr>
          <w:rFonts w:eastAsia="Times New Roman"/>
          <w:sz w:val="24"/>
          <w:szCs w:val="24"/>
        </w:rPr>
        <w:t xml:space="preserve"> свою точку зрения с использованием языковых средств.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sz w:val="24"/>
          <w:szCs w:val="24"/>
        </w:rPr>
        <w:t xml:space="preserve">У обучающегося будут сформированы следующие </w:t>
      </w:r>
      <w:r w:rsidRPr="00300D3C">
        <w:rPr>
          <w:b/>
          <w:sz w:val="24"/>
          <w:szCs w:val="24"/>
        </w:rPr>
        <w:t>умения самоорганизации как части регулятивных универсальных учебных действий: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 xml:space="preserve">расширять рамки учебного предмета на основе личных предпочтений; 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lastRenderedPageBreak/>
        <w:t>делать осознанный выбор, уметь аргументировать его, брать ответственность</w:t>
      </w:r>
      <w:r w:rsidRPr="00300D3C">
        <w:rPr>
          <w:rFonts w:eastAsia="Times New Roman"/>
          <w:sz w:val="24"/>
          <w:szCs w:val="24"/>
        </w:rPr>
        <w:br/>
        <w:t>за результаты выбора;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оценивать приобретённый опыт;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2933FA" w:rsidRPr="00300D3C" w:rsidRDefault="002933FA" w:rsidP="002933FA">
      <w:pPr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 xml:space="preserve">У обучающегося будут сформированы следующие </w:t>
      </w:r>
      <w:r w:rsidRPr="00300D3C">
        <w:rPr>
          <w:b/>
          <w:sz w:val="24"/>
          <w:szCs w:val="24"/>
        </w:rPr>
        <w:t>умения самоконтроля как части регулятивных универсальных учебных действий</w:t>
      </w:r>
      <w:r w:rsidRPr="00300D3C">
        <w:rPr>
          <w:sz w:val="24"/>
          <w:szCs w:val="24"/>
        </w:rPr>
        <w:t>: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уметь оценивать риски и своевременно принимать решение по их снижению.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sz w:val="24"/>
          <w:szCs w:val="24"/>
        </w:rPr>
        <w:t xml:space="preserve">У обучающегося будут сформированы следующие </w:t>
      </w:r>
      <w:r w:rsidRPr="00300D3C">
        <w:rPr>
          <w:b/>
          <w:sz w:val="24"/>
          <w:szCs w:val="24"/>
        </w:rPr>
        <w:t>умения принятия себя и других людей как части регулятивных универсальных учебных действий: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принимать себя, понимая свои недостатки и достоинства;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принимать мотивы и аргументы других людей при анализе результатов деятельности;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признавать своё право и право других на ошибки;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развивать способность видеть мир с позиции другого человека.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sz w:val="24"/>
          <w:szCs w:val="24"/>
        </w:rPr>
        <w:t xml:space="preserve">У обучающегося будут сформированы следующие </w:t>
      </w:r>
      <w:r w:rsidRPr="00300D3C">
        <w:rPr>
          <w:b/>
          <w:sz w:val="24"/>
          <w:szCs w:val="24"/>
        </w:rPr>
        <w:t>умения совместной деятельности: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оценивать качество своего вклада и вклада каждого участника команды</w:t>
      </w:r>
      <w:r w:rsidRPr="00300D3C">
        <w:rPr>
          <w:rFonts w:eastAsia="Times New Roman"/>
          <w:sz w:val="24"/>
          <w:szCs w:val="24"/>
        </w:rPr>
        <w:br/>
        <w:t>в общий результат по разработанным критериям;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координировать и выполнять работу в условиях реального, виртуального</w:t>
      </w:r>
      <w:r w:rsidRPr="00300D3C">
        <w:rPr>
          <w:rFonts w:eastAsia="Times New Roman"/>
          <w:sz w:val="24"/>
          <w:szCs w:val="24"/>
        </w:rPr>
        <w:br/>
        <w:t>и комбинированного взаимодействия, в том числе при выполнении проектов</w:t>
      </w:r>
      <w:r w:rsidRPr="00300D3C">
        <w:rPr>
          <w:rFonts w:eastAsia="Times New Roman"/>
          <w:sz w:val="24"/>
          <w:szCs w:val="24"/>
        </w:rPr>
        <w:br/>
        <w:t>по родному (</w:t>
      </w:r>
      <w:r w:rsidRPr="00300D3C">
        <w:rPr>
          <w:rFonts w:eastAsia="Times New Roman"/>
          <w:sz w:val="24"/>
          <w:szCs w:val="24"/>
          <w:lang w:val="tt-RU"/>
        </w:rPr>
        <w:t>татарскому</w:t>
      </w:r>
      <w:r w:rsidRPr="00300D3C">
        <w:rPr>
          <w:rFonts w:eastAsia="Times New Roman"/>
          <w:sz w:val="24"/>
          <w:szCs w:val="24"/>
        </w:rPr>
        <w:t>) языку;</w:t>
      </w:r>
    </w:p>
    <w:p w:rsidR="002933FA" w:rsidRPr="00300D3C" w:rsidRDefault="002933FA" w:rsidP="002933FA">
      <w:pPr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3C">
        <w:rPr>
          <w:rFonts w:eastAsia="Times New Roman"/>
          <w:sz w:val="24"/>
          <w:szCs w:val="24"/>
        </w:rPr>
        <w:t>проявлять творческие способности и воображение, быть инициативным.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b/>
          <w:sz w:val="24"/>
          <w:szCs w:val="24"/>
        </w:rPr>
        <w:t>Предметные результаты изучения родного (</w:t>
      </w:r>
      <w:r w:rsidRPr="00300D3C">
        <w:rPr>
          <w:b/>
          <w:sz w:val="24"/>
          <w:szCs w:val="24"/>
          <w:lang w:val="tt-RU"/>
        </w:rPr>
        <w:t>татарского</w:t>
      </w:r>
      <w:r w:rsidRPr="00300D3C">
        <w:rPr>
          <w:b/>
          <w:sz w:val="24"/>
          <w:szCs w:val="24"/>
        </w:rPr>
        <w:t xml:space="preserve">) языка. К концу 10 класса </w:t>
      </w:r>
      <w:proofErr w:type="gramStart"/>
      <w:r w:rsidRPr="00300D3C">
        <w:rPr>
          <w:b/>
          <w:sz w:val="24"/>
          <w:szCs w:val="24"/>
        </w:rPr>
        <w:t>обучающийся</w:t>
      </w:r>
      <w:proofErr w:type="gramEnd"/>
      <w:r w:rsidRPr="00300D3C">
        <w:rPr>
          <w:b/>
          <w:sz w:val="24"/>
          <w:szCs w:val="24"/>
        </w:rPr>
        <w:t xml:space="preserve"> научится:</w:t>
      </w:r>
    </w:p>
    <w:p w:rsidR="002933FA" w:rsidRPr="00300D3C" w:rsidRDefault="002933FA" w:rsidP="002933FA">
      <w:pPr>
        <w:tabs>
          <w:tab w:val="left" w:pos="1134"/>
        </w:tabs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</w:rPr>
        <w:t xml:space="preserve">определять изменения в системе гласных и согласных звуков; </w:t>
      </w:r>
    </w:p>
    <w:p w:rsidR="002933FA" w:rsidRPr="00300D3C" w:rsidRDefault="002933FA" w:rsidP="002933FA">
      <w:pPr>
        <w:tabs>
          <w:tab w:val="left" w:pos="1134"/>
        </w:tabs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сопоставлять систему гласных и согласных звуков в татарском и русском языках;</w:t>
      </w:r>
    </w:p>
    <w:p w:rsidR="002933FA" w:rsidRPr="00300D3C" w:rsidRDefault="002933FA" w:rsidP="002933FA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>применять общие сведения о графике, орфографические принципы, орфоэпические нормы татарского языка на практике;</w:t>
      </w:r>
    </w:p>
    <w:p w:rsidR="002933FA" w:rsidRPr="00300D3C" w:rsidRDefault="002933FA" w:rsidP="002933FA">
      <w:pPr>
        <w:tabs>
          <w:tab w:val="left" w:pos="1134"/>
        </w:tabs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</w:rPr>
        <w:t>толковать лексическое значение слова;</w:t>
      </w:r>
    </w:p>
    <w:p w:rsidR="002933FA" w:rsidRPr="00300D3C" w:rsidRDefault="002933FA" w:rsidP="002933FA">
      <w:pPr>
        <w:tabs>
          <w:tab w:val="left" w:pos="1134"/>
        </w:tabs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определять слова тюрко-татарского происхождения и заимствования;</w:t>
      </w:r>
    </w:p>
    <w:p w:rsidR="002933FA" w:rsidRPr="00300D3C" w:rsidRDefault="002933FA" w:rsidP="002933FA">
      <w:pPr>
        <w:tabs>
          <w:tab w:val="left" w:pos="1134"/>
        </w:tabs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распознавать однозначные и многозначные слова;</w:t>
      </w:r>
    </w:p>
    <w:p w:rsidR="002933FA" w:rsidRPr="00300D3C" w:rsidRDefault="002933FA" w:rsidP="002933FA">
      <w:pPr>
        <w:tabs>
          <w:tab w:val="left" w:pos="1134"/>
        </w:tabs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распознавать слова в прямом и переносном значении;</w:t>
      </w:r>
    </w:p>
    <w:p w:rsidR="002933FA" w:rsidRPr="00300D3C" w:rsidRDefault="002933FA" w:rsidP="002933FA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>распознавать особенности употребления фразеологизмов в речи;</w:t>
      </w:r>
    </w:p>
    <w:p w:rsidR="002933FA" w:rsidRPr="00300D3C" w:rsidRDefault="002933FA" w:rsidP="002933FA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>п</w:t>
      </w:r>
      <w:r w:rsidRPr="00300D3C">
        <w:rPr>
          <w:sz w:val="24"/>
          <w:szCs w:val="24"/>
          <w:shd w:val="clear" w:color="auto" w:fill="FFFFFF"/>
        </w:rPr>
        <w:t>онимать смысл, заключенный в пословицах, поговорках, крылатых выражениях;</w:t>
      </w:r>
    </w:p>
    <w:p w:rsidR="002933FA" w:rsidRPr="00300D3C" w:rsidRDefault="002933FA" w:rsidP="002933FA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 xml:space="preserve">пользоваться различными видами словарей (синонимов, антонимов, </w:t>
      </w:r>
      <w:proofErr w:type="gramStart"/>
      <w:r w:rsidRPr="00300D3C">
        <w:rPr>
          <w:sz w:val="24"/>
          <w:szCs w:val="24"/>
        </w:rPr>
        <w:t>двуязычные</w:t>
      </w:r>
      <w:proofErr w:type="gramEnd"/>
      <w:r w:rsidRPr="00300D3C">
        <w:rPr>
          <w:sz w:val="24"/>
          <w:szCs w:val="24"/>
        </w:rPr>
        <w:t>, фразеологизмов);</w:t>
      </w:r>
    </w:p>
    <w:p w:rsidR="002933FA" w:rsidRPr="00300D3C" w:rsidRDefault="002933FA" w:rsidP="002933FA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>определять морфему как минимальную значимую единицу языка;</w:t>
      </w:r>
    </w:p>
    <w:p w:rsidR="002933FA" w:rsidRPr="00300D3C" w:rsidRDefault="002933FA" w:rsidP="002933FA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 xml:space="preserve">характеризовать способы словообразования в татарском языке; 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 xml:space="preserve">понимать детали несложных аудио- и видеотекстов различных жанров монологического и диалогического характера; 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 xml:space="preserve">использовать различные виды чтения (ознакомительное, изучающее, поисковое, просмотровое) в зависимости от коммуникативной задачи; 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>инициировать, поддерживать и заканчивать беседу без подготовки;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lastRenderedPageBreak/>
        <w:t xml:space="preserve">совершенствовать умение формулировать несложные связные высказывания </w:t>
      </w:r>
      <w:r w:rsidRPr="00300D3C">
        <w:rPr>
          <w:sz w:val="24"/>
          <w:szCs w:val="24"/>
          <w:lang w:val="tt-RU"/>
        </w:rPr>
        <w:br/>
      </w:r>
      <w:r w:rsidRPr="00300D3C">
        <w:rPr>
          <w:sz w:val="24"/>
          <w:szCs w:val="24"/>
        </w:rPr>
        <w:t>в рамках изученных тем;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>передавать основное содержание текстов;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>составлять сообщения с опорой на нелинейный текст (таблицы, диаграммы, расписание и тому подобное);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>составлять связные тексты в рамках изученной тематики;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>описывать явления, события;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  <w:u w:color="000000"/>
          <w:bdr w:val="nil"/>
        </w:rPr>
      </w:pPr>
      <w:r w:rsidRPr="00300D3C">
        <w:rPr>
          <w:sz w:val="24"/>
          <w:szCs w:val="24"/>
          <w:u w:color="000000"/>
          <w:bdr w:val="nil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татарского литературного языка;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</w:rPr>
        <w:t>выражать модальные значения, чувства и эмоции с помощью интонации.</w:t>
      </w:r>
    </w:p>
    <w:p w:rsidR="002933FA" w:rsidRPr="00300D3C" w:rsidRDefault="002933FA" w:rsidP="002933FA">
      <w:pPr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b/>
          <w:sz w:val="24"/>
          <w:szCs w:val="24"/>
        </w:rPr>
        <w:t>Предметные результаты изучения родного (</w:t>
      </w:r>
      <w:r w:rsidRPr="00300D3C">
        <w:rPr>
          <w:b/>
          <w:sz w:val="24"/>
          <w:szCs w:val="24"/>
          <w:lang w:val="tt-RU"/>
        </w:rPr>
        <w:t>татарского</w:t>
      </w:r>
      <w:r w:rsidRPr="00300D3C">
        <w:rPr>
          <w:b/>
          <w:sz w:val="24"/>
          <w:szCs w:val="24"/>
        </w:rPr>
        <w:t xml:space="preserve">) языка. К концу 11 класса </w:t>
      </w:r>
      <w:proofErr w:type="gramStart"/>
      <w:r w:rsidRPr="00300D3C">
        <w:rPr>
          <w:b/>
          <w:sz w:val="24"/>
          <w:szCs w:val="24"/>
        </w:rPr>
        <w:t>обучающийся</w:t>
      </w:r>
      <w:proofErr w:type="gramEnd"/>
      <w:r w:rsidRPr="00300D3C">
        <w:rPr>
          <w:b/>
          <w:sz w:val="24"/>
          <w:szCs w:val="24"/>
        </w:rPr>
        <w:t xml:space="preserve"> научится: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знать историю письменности татарского языка; 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 xml:space="preserve">определять роль языка в жизни человека и общества; 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  <w:lang w:val="tt-RU"/>
        </w:rPr>
      </w:pPr>
      <w:r w:rsidRPr="00300D3C">
        <w:rPr>
          <w:sz w:val="24"/>
          <w:szCs w:val="24"/>
          <w:lang w:val="tt-RU"/>
        </w:rPr>
        <w:t>распознавать литературный язык и диалект;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b/>
          <w:sz w:val="24"/>
          <w:szCs w:val="24"/>
        </w:rPr>
      </w:pPr>
      <w:r w:rsidRPr="00300D3C">
        <w:rPr>
          <w:sz w:val="24"/>
          <w:szCs w:val="24"/>
        </w:rPr>
        <w:t>формулировать понятие о грамматике, разделах грамматики;</w:t>
      </w:r>
    </w:p>
    <w:p w:rsidR="002933FA" w:rsidRPr="00300D3C" w:rsidRDefault="002933FA" w:rsidP="002933FA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 xml:space="preserve">распознавать словосочетание и предложение; </w:t>
      </w:r>
    </w:p>
    <w:p w:rsidR="002933FA" w:rsidRPr="00300D3C" w:rsidRDefault="002933FA" w:rsidP="002933FA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 xml:space="preserve">определять синтетические и аналитические сложноподчинённые предложения; </w:t>
      </w:r>
    </w:p>
    <w:p w:rsidR="002933FA" w:rsidRPr="00300D3C" w:rsidRDefault="002933FA" w:rsidP="002933FA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>ставить знаки препинания в сложных предложениях;</w:t>
      </w:r>
    </w:p>
    <w:p w:rsidR="002933FA" w:rsidRPr="00300D3C" w:rsidRDefault="002933FA" w:rsidP="002933FA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  <w:r w:rsidRPr="00300D3C">
        <w:rPr>
          <w:color w:val="000000"/>
          <w:sz w:val="24"/>
          <w:szCs w:val="24"/>
        </w:rPr>
        <w:t>знать и уметь применять языковые нормы;</w:t>
      </w:r>
    </w:p>
    <w:p w:rsidR="002933FA" w:rsidRPr="00300D3C" w:rsidRDefault="002933FA" w:rsidP="002933FA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  <w:r w:rsidRPr="00300D3C">
        <w:rPr>
          <w:color w:val="000000"/>
          <w:sz w:val="24"/>
          <w:szCs w:val="24"/>
        </w:rPr>
        <w:t>определять функциональные стили татарского литературного языка</w:t>
      </w:r>
      <w:r w:rsidRPr="00300D3C">
        <w:rPr>
          <w:color w:val="000000"/>
          <w:sz w:val="24"/>
          <w:szCs w:val="24"/>
          <w:lang w:val="tt-RU"/>
        </w:rPr>
        <w:t>;</w:t>
      </w:r>
      <w:r w:rsidRPr="00300D3C">
        <w:rPr>
          <w:color w:val="000000"/>
          <w:sz w:val="24"/>
          <w:szCs w:val="24"/>
        </w:rPr>
        <w:t xml:space="preserve"> 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>совершенствовать умения чтения и понимать простые аутентичные тексты различных жанров (рассказов, газетных статей, рекламных объявлений, брошюр, проспектов);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 xml:space="preserve">отделять в прочитанных текстах главную информацию от </w:t>
      </w:r>
      <w:proofErr w:type="gramStart"/>
      <w:r w:rsidRPr="00300D3C">
        <w:rPr>
          <w:sz w:val="24"/>
          <w:szCs w:val="24"/>
        </w:rPr>
        <w:t>второстепенной</w:t>
      </w:r>
      <w:proofErr w:type="gramEnd"/>
      <w:r w:rsidRPr="00300D3C">
        <w:rPr>
          <w:sz w:val="24"/>
          <w:szCs w:val="24"/>
        </w:rPr>
        <w:t xml:space="preserve">, выявлять наиболее значимые факты, выражать своё отношение к прочитанному; 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>совершенствовать диалогическую речь в рамках изучаемого предметного содержания речи в ситуациях официального и неофициального общения;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>выражать и аргументировать личную точку зрения, давать оценку;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 xml:space="preserve">употреблять в речи основные синтаксические конструкции в соответствии </w:t>
      </w:r>
      <w:r w:rsidRPr="00300D3C">
        <w:rPr>
          <w:sz w:val="24"/>
          <w:szCs w:val="24"/>
          <w:lang w:val="tt-RU"/>
        </w:rPr>
        <w:br/>
      </w:r>
      <w:r w:rsidRPr="00300D3C">
        <w:rPr>
          <w:sz w:val="24"/>
          <w:szCs w:val="24"/>
        </w:rPr>
        <w:t>с коммуникативной задачей; коммуникативные типы предложений, как сложных (сложносочинённых, сложноподчинённых), так и простых;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>распознавать в устной и письменной коммуникации различные части речи;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>писать личное (электронное) письмо, заполнять анкету, письменно излагать сведения о себе;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</w:rPr>
      </w:pPr>
      <w:r w:rsidRPr="00300D3C">
        <w:rPr>
          <w:sz w:val="24"/>
          <w:szCs w:val="24"/>
        </w:rPr>
        <w:t>письменно выражать свою точку зрения в форме рассуждения, приводя аргументы и примеры;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  <w:u w:color="000000"/>
          <w:bdr w:val="nil"/>
        </w:rPr>
      </w:pPr>
      <w:r w:rsidRPr="00300D3C">
        <w:rPr>
          <w:sz w:val="24"/>
          <w:szCs w:val="24"/>
          <w:u w:color="000000"/>
          <w:bdr w:val="nil"/>
        </w:rPr>
        <w:t>использовать языковые средства адекватно цели общения и речевой ситуации;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  <w:u w:color="000000"/>
          <w:bdr w:val="nil"/>
        </w:rPr>
      </w:pPr>
      <w:r w:rsidRPr="00300D3C">
        <w:rPr>
          <w:sz w:val="24"/>
          <w:szCs w:val="24"/>
          <w:u w:color="000000"/>
          <w:bdr w:val="nil"/>
        </w:rPr>
        <w:t>оценивать собственную и чужую речь с позиции соответствия языковым нормам;</w:t>
      </w:r>
    </w:p>
    <w:p w:rsidR="002933FA" w:rsidRPr="00300D3C" w:rsidRDefault="002933FA" w:rsidP="002933F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  <w:u w:color="000000"/>
          <w:bdr w:val="nil"/>
        </w:rPr>
      </w:pPr>
      <w:r w:rsidRPr="00300D3C">
        <w:rPr>
          <w:sz w:val="24"/>
          <w:szCs w:val="24"/>
          <w:u w:color="000000"/>
          <w:bdr w:val="nil"/>
        </w:rPr>
        <w:t>использовать в речи устойчивые выражения и фразы в рамках изученной тематики;</w:t>
      </w:r>
    </w:p>
    <w:p w:rsidR="00DC200D" w:rsidRPr="00300D3C" w:rsidRDefault="002933FA" w:rsidP="00E8234A">
      <w:pPr>
        <w:tabs>
          <w:tab w:val="left" w:pos="1134"/>
        </w:tabs>
        <w:suppressAutoHyphens/>
        <w:ind w:firstLine="709"/>
        <w:contextualSpacing/>
        <w:jc w:val="both"/>
        <w:rPr>
          <w:sz w:val="24"/>
          <w:szCs w:val="24"/>
          <w:u w:color="000000"/>
          <w:bdr w:val="nil"/>
        </w:rPr>
      </w:pPr>
      <w:r w:rsidRPr="00300D3C">
        <w:rPr>
          <w:sz w:val="24"/>
          <w:szCs w:val="24"/>
          <w:u w:color="000000"/>
          <w:bdr w:val="nil"/>
        </w:rPr>
        <w:t>распознавать и употреблять лексические единицы.</w:t>
      </w:r>
    </w:p>
    <w:p w:rsidR="00DC200D" w:rsidRPr="00300D3C" w:rsidRDefault="00DC200D" w:rsidP="002933FA">
      <w:pPr>
        <w:contextualSpacing/>
        <w:rPr>
          <w:sz w:val="24"/>
          <w:szCs w:val="24"/>
        </w:rPr>
      </w:pPr>
    </w:p>
    <w:p w:rsidR="00DC200D" w:rsidRPr="00300D3C" w:rsidRDefault="00DC200D" w:rsidP="002933FA">
      <w:pPr>
        <w:contextualSpacing/>
        <w:rPr>
          <w:sz w:val="24"/>
          <w:szCs w:val="24"/>
        </w:rPr>
      </w:pPr>
    </w:p>
    <w:p w:rsidR="008431A2" w:rsidRPr="00300D3C" w:rsidRDefault="008431A2" w:rsidP="008431A2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 w:rsidRPr="00300D3C"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8431A2" w:rsidRPr="00300D3C" w:rsidRDefault="008431A2" w:rsidP="008431A2">
      <w:pPr>
        <w:jc w:val="center"/>
        <w:rPr>
          <w:b/>
          <w:sz w:val="24"/>
          <w:szCs w:val="24"/>
        </w:rPr>
      </w:pPr>
      <w:r w:rsidRPr="00300D3C">
        <w:rPr>
          <w:b/>
          <w:sz w:val="24"/>
          <w:szCs w:val="24"/>
        </w:rPr>
        <w:t>10 класс</w:t>
      </w:r>
    </w:p>
    <w:p w:rsidR="008431A2" w:rsidRPr="00300D3C" w:rsidRDefault="008431A2" w:rsidP="008431A2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2552"/>
        <w:gridCol w:w="1134"/>
        <w:gridCol w:w="1417"/>
        <w:gridCol w:w="1418"/>
        <w:gridCol w:w="3120"/>
      </w:tblGrid>
      <w:tr w:rsidR="008431A2" w:rsidRPr="00300D3C" w:rsidTr="00162AE9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1A2" w:rsidRPr="00300D3C" w:rsidRDefault="008431A2" w:rsidP="008431A2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00D3C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00D3C">
              <w:rPr>
                <w:b/>
                <w:sz w:val="24"/>
                <w:szCs w:val="24"/>
              </w:rPr>
              <w:t>/</w:t>
            </w:r>
            <w:proofErr w:type="spellStart"/>
            <w:r w:rsidRPr="00300D3C">
              <w:rPr>
                <w:b/>
                <w:sz w:val="24"/>
                <w:szCs w:val="24"/>
              </w:rPr>
              <w:t>п</w:t>
            </w:r>
            <w:proofErr w:type="spellEnd"/>
            <w:r w:rsidRPr="00300D3C">
              <w:rPr>
                <w:b/>
                <w:sz w:val="24"/>
                <w:szCs w:val="24"/>
              </w:rPr>
              <w:t xml:space="preserve"> </w:t>
            </w:r>
          </w:p>
          <w:p w:rsidR="008431A2" w:rsidRPr="00300D3C" w:rsidRDefault="008431A2" w:rsidP="008431A2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1A2" w:rsidRPr="00300D3C" w:rsidRDefault="008431A2" w:rsidP="008431A2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8431A2" w:rsidRPr="00300D3C" w:rsidRDefault="008431A2" w:rsidP="008431A2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1A2" w:rsidRPr="00300D3C" w:rsidRDefault="008431A2" w:rsidP="008431A2">
            <w:pPr>
              <w:contextualSpacing/>
              <w:rPr>
                <w:sz w:val="24"/>
                <w:szCs w:val="24"/>
              </w:rPr>
            </w:pPr>
            <w:r w:rsidRPr="00300D3C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1A2" w:rsidRPr="00300D3C" w:rsidRDefault="008431A2" w:rsidP="008431A2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431A2" w:rsidRPr="00300D3C" w:rsidRDefault="008431A2" w:rsidP="008431A2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162AE9" w:rsidRPr="00300D3C" w:rsidTr="00162AE9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1A2" w:rsidRPr="00300D3C" w:rsidRDefault="008431A2" w:rsidP="008431A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431A2" w:rsidRPr="00300D3C" w:rsidRDefault="008431A2" w:rsidP="008431A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1A2" w:rsidRPr="00300D3C" w:rsidRDefault="008431A2" w:rsidP="008431A2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b/>
                <w:sz w:val="24"/>
                <w:szCs w:val="24"/>
              </w:rPr>
              <w:t xml:space="preserve">Всего </w:t>
            </w:r>
          </w:p>
          <w:p w:rsidR="008431A2" w:rsidRPr="00300D3C" w:rsidRDefault="008431A2" w:rsidP="008431A2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1A2" w:rsidRPr="00300D3C" w:rsidRDefault="008431A2" w:rsidP="008431A2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8431A2" w:rsidRPr="00300D3C" w:rsidRDefault="008431A2" w:rsidP="008431A2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1A2" w:rsidRPr="00300D3C" w:rsidRDefault="008431A2" w:rsidP="008431A2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b/>
                <w:sz w:val="24"/>
                <w:szCs w:val="24"/>
              </w:rPr>
              <w:t xml:space="preserve">Практические работы </w:t>
            </w:r>
          </w:p>
          <w:p w:rsidR="008431A2" w:rsidRPr="00300D3C" w:rsidRDefault="008431A2" w:rsidP="008431A2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8431A2" w:rsidRPr="00300D3C" w:rsidRDefault="008431A2" w:rsidP="008431A2">
            <w:pPr>
              <w:contextualSpacing/>
              <w:rPr>
                <w:sz w:val="24"/>
                <w:szCs w:val="24"/>
              </w:rPr>
            </w:pPr>
          </w:p>
        </w:tc>
      </w:tr>
      <w:tr w:rsidR="00162AE9" w:rsidRPr="00300D3C" w:rsidTr="008172E9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8431A2">
            <w:pPr>
              <w:ind w:left="135"/>
              <w:contextualSpacing/>
              <w:rPr>
                <w:b/>
                <w:sz w:val="24"/>
                <w:szCs w:val="24"/>
              </w:rPr>
            </w:pPr>
            <w:r w:rsidRPr="00300D3C">
              <w:rPr>
                <w:b/>
                <w:sz w:val="24"/>
                <w:szCs w:val="24"/>
              </w:rPr>
              <w:t>Раздел 1. Повторение</w:t>
            </w:r>
          </w:p>
        </w:tc>
      </w:tr>
      <w:tr w:rsidR="00162AE9" w:rsidRPr="00300D3C" w:rsidTr="00162AE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431A2" w:rsidRPr="00300D3C" w:rsidRDefault="008431A2" w:rsidP="008431A2">
            <w:pPr>
              <w:contextualSpacing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1.1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31A2" w:rsidRPr="00300D3C" w:rsidRDefault="008431A2" w:rsidP="008431A2">
            <w:pPr>
              <w:ind w:right="257"/>
              <w:rPr>
                <w:b/>
                <w:sz w:val="24"/>
                <w:szCs w:val="24"/>
              </w:rPr>
            </w:pPr>
            <w:r w:rsidRPr="00300D3C">
              <w:rPr>
                <w:sz w:val="24"/>
                <w:szCs w:val="24"/>
                <w:lang w:val="tt-RU"/>
              </w:rPr>
              <w:t xml:space="preserve">Повторение и совершенствование материала, пройденного в предыдущих классах./ 5–9 сыйныфларда </w:t>
            </w:r>
            <w:r w:rsidRPr="00300D3C">
              <w:rPr>
                <w:sz w:val="24"/>
                <w:szCs w:val="24"/>
                <w:lang w:val="tt-RU"/>
              </w:rPr>
              <w:lastRenderedPageBreak/>
              <w:t xml:space="preserve">өйрәнгәннәрне кабатлау.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1A2" w:rsidRPr="00300D3C" w:rsidRDefault="008431A2" w:rsidP="008431A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1A2" w:rsidRPr="00300D3C" w:rsidRDefault="008431A2" w:rsidP="008431A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1A2" w:rsidRPr="00300D3C" w:rsidRDefault="008431A2" w:rsidP="008431A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8431A2" w:rsidRPr="00300D3C" w:rsidRDefault="008431A2" w:rsidP="008431A2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pacing w:val="2"/>
                <w:sz w:val="24"/>
                <w:szCs w:val="24"/>
              </w:rPr>
            </w:pPr>
          </w:p>
        </w:tc>
      </w:tr>
      <w:tr w:rsidR="008431A2" w:rsidRPr="00300D3C" w:rsidTr="00162AE9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1A2" w:rsidRPr="00300D3C" w:rsidRDefault="008431A2" w:rsidP="008431A2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1A2" w:rsidRPr="00300D3C" w:rsidRDefault="008431A2" w:rsidP="008431A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1A2" w:rsidRPr="00300D3C" w:rsidRDefault="008431A2" w:rsidP="008431A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1A2" w:rsidRPr="00300D3C" w:rsidRDefault="008431A2" w:rsidP="008431A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1A2" w:rsidRPr="00300D3C" w:rsidRDefault="008431A2" w:rsidP="008431A2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62AE9" w:rsidRPr="00300D3C" w:rsidTr="0012248B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8431A2">
            <w:pPr>
              <w:snapToGrid w:val="0"/>
              <w:contextualSpacing/>
              <w:jc w:val="both"/>
              <w:rPr>
                <w:b/>
                <w:sz w:val="24"/>
                <w:szCs w:val="24"/>
              </w:rPr>
            </w:pPr>
            <w:r w:rsidRPr="00300D3C">
              <w:rPr>
                <w:b/>
                <w:sz w:val="24"/>
                <w:szCs w:val="24"/>
              </w:rPr>
              <w:t>Раздел 2.</w:t>
            </w:r>
            <w:r w:rsidRPr="00300D3C">
              <w:rPr>
                <w:b/>
                <w:sz w:val="24"/>
                <w:szCs w:val="24"/>
                <w:lang w:val="tt-RU"/>
              </w:rPr>
              <w:t xml:space="preserve"> Разделы науки о языке./ Тел гыйлеме бүлекләре.</w:t>
            </w:r>
            <w:r w:rsidRPr="00300D3C">
              <w:rPr>
                <w:b/>
                <w:color w:val="181818"/>
                <w:w w:val="95"/>
                <w:sz w:val="24"/>
                <w:szCs w:val="24"/>
              </w:rPr>
              <w:t xml:space="preserve"> </w:t>
            </w:r>
          </w:p>
        </w:tc>
      </w:tr>
      <w:tr w:rsidR="00162AE9" w:rsidRPr="009F42C4" w:rsidTr="00162AE9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contextualSpacing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2.1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62AE9" w:rsidRPr="00300D3C" w:rsidRDefault="00162AE9" w:rsidP="00162AE9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Фонетика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62AE9" w:rsidRPr="00300D3C" w:rsidRDefault="00F87FBF" w:rsidP="00162AE9">
            <w:pPr>
              <w:rPr>
                <w:color w:val="181818"/>
                <w:w w:val="95"/>
                <w:sz w:val="24"/>
                <w:szCs w:val="24"/>
                <w:lang w:val="tt-RU"/>
              </w:rPr>
            </w:pPr>
            <w:hyperlink r:id="rId5" w:history="1">
              <w:r w:rsidR="00162AE9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https://docs.yandex.ru/docs/view?tm</w:t>
              </w:r>
            </w:hyperlink>
          </w:p>
          <w:p w:rsidR="00162AE9" w:rsidRPr="00300D3C" w:rsidRDefault="00F87FBF" w:rsidP="00162AE9">
            <w:pPr>
              <w:rPr>
                <w:color w:val="181818"/>
                <w:w w:val="95"/>
                <w:sz w:val="24"/>
                <w:szCs w:val="24"/>
                <w:lang w:val="tt-RU"/>
              </w:rPr>
            </w:pPr>
            <w:hyperlink r:id="rId6" w:history="1">
              <w:r w:rsidR="00162AE9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http://avazyzgaresh.blogspot.com/p/blog-page_21.html</w:t>
              </w:r>
            </w:hyperlink>
          </w:p>
          <w:p w:rsidR="00162AE9" w:rsidRPr="00300D3C" w:rsidRDefault="00F87FBF" w:rsidP="00162AE9">
            <w:pPr>
              <w:rPr>
                <w:color w:val="181818"/>
                <w:w w:val="95"/>
                <w:sz w:val="24"/>
                <w:szCs w:val="24"/>
                <w:lang w:val="tt-RU"/>
              </w:rPr>
            </w:pPr>
            <w:hyperlink r:id="rId7" w:history="1">
              <w:r w:rsidR="00162AE9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https://studopedia.su/17_101187_suzik-avazlar-sistemasi.html</w:t>
              </w:r>
            </w:hyperlink>
          </w:p>
          <w:p w:rsidR="00162AE9" w:rsidRPr="00300D3C" w:rsidRDefault="00F87FBF" w:rsidP="00162AE9">
            <w:pPr>
              <w:ind w:right="257"/>
              <w:rPr>
                <w:color w:val="181818"/>
                <w:w w:val="95"/>
                <w:sz w:val="24"/>
                <w:szCs w:val="24"/>
                <w:lang w:val="tt-RU"/>
              </w:rPr>
            </w:pPr>
            <w:hyperlink r:id="rId8" w:history="1">
              <w:r w:rsidR="00162AE9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http://tatar-phonetics.blogspot.com/p/1.html</w:t>
              </w:r>
            </w:hyperlink>
          </w:p>
          <w:p w:rsidR="00162AE9" w:rsidRPr="00300D3C" w:rsidRDefault="00F87FBF" w:rsidP="00162AE9">
            <w:pPr>
              <w:ind w:right="257"/>
              <w:rPr>
                <w:color w:val="181818"/>
                <w:w w:val="95"/>
                <w:sz w:val="24"/>
                <w:szCs w:val="24"/>
                <w:lang w:val="tt-RU"/>
              </w:rPr>
            </w:pPr>
            <w:hyperlink r:id="rId9" w:history="1">
              <w:r w:rsidR="00162AE9" w:rsidRPr="00300D3C">
                <w:rPr>
                  <w:rStyle w:val="ac"/>
                  <w:w w:val="95"/>
                  <w:sz w:val="24"/>
                  <w:szCs w:val="24"/>
                  <w:lang w:val="tt-RU"/>
                </w:rPr>
                <w:t>https://dspace.kpfu.ru/xmlui/bitstream/handle/net/21773/10_160_A5kl-000656.pdf</w:t>
              </w:r>
            </w:hyperlink>
          </w:p>
        </w:tc>
      </w:tr>
      <w:tr w:rsidR="00162AE9" w:rsidRPr="009F42C4" w:rsidTr="00162AE9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contextualSpacing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2.2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62AE9" w:rsidRPr="00300D3C" w:rsidRDefault="00162AE9" w:rsidP="00162AE9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Орфография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62AE9" w:rsidRPr="00300D3C" w:rsidRDefault="00F87FBF" w:rsidP="00162AE9">
            <w:pPr>
              <w:ind w:right="257"/>
              <w:rPr>
                <w:color w:val="181818"/>
                <w:w w:val="95"/>
                <w:sz w:val="24"/>
                <w:szCs w:val="24"/>
                <w:lang w:val="tt-RU"/>
              </w:rPr>
            </w:pPr>
            <w:hyperlink r:id="rId10" w:history="1">
              <w:r w:rsidR="00162AE9" w:rsidRPr="00300D3C">
                <w:rPr>
                  <w:rStyle w:val="ac"/>
                  <w:w w:val="95"/>
                  <w:sz w:val="24"/>
                  <w:szCs w:val="24"/>
                  <w:lang w:val="tt-RU"/>
                </w:rPr>
                <w:t>https://belem.ru/tatar-tele/vuz-tat/3___________.html?ysclid=lly6yy3bkj530882952</w:t>
              </w:r>
            </w:hyperlink>
          </w:p>
          <w:p w:rsidR="00162AE9" w:rsidRPr="00300D3C" w:rsidRDefault="00F87FBF" w:rsidP="00162AE9">
            <w:pPr>
              <w:ind w:right="257"/>
              <w:rPr>
                <w:color w:val="181818"/>
                <w:w w:val="95"/>
                <w:sz w:val="24"/>
                <w:szCs w:val="24"/>
                <w:lang w:val="tt-RU"/>
              </w:rPr>
            </w:pPr>
            <w:hyperlink r:id="rId11" w:history="1">
              <w:r w:rsidR="00162AE9" w:rsidRPr="00300D3C">
                <w:rPr>
                  <w:rStyle w:val="ac"/>
                  <w:w w:val="95"/>
                  <w:sz w:val="24"/>
                  <w:szCs w:val="24"/>
                  <w:lang w:val="tt-RU"/>
                </w:rPr>
                <w:t>https://studopedia.su/17_101189_lektsiya--orfoepiya.html?ysclid=lly6zkoua6919630531</w:t>
              </w:r>
            </w:hyperlink>
          </w:p>
        </w:tc>
      </w:tr>
      <w:tr w:rsidR="00162AE9" w:rsidRPr="009F42C4" w:rsidTr="00162AE9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contextualSpacing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2.3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62AE9" w:rsidRPr="00300D3C" w:rsidRDefault="00162AE9" w:rsidP="00162AE9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Лексикология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62AE9" w:rsidRPr="00300D3C" w:rsidRDefault="00F87FBF" w:rsidP="00162AE9">
            <w:pPr>
              <w:ind w:right="257"/>
              <w:rPr>
                <w:color w:val="181818"/>
                <w:w w:val="95"/>
                <w:sz w:val="24"/>
                <w:szCs w:val="24"/>
                <w:lang w:val="tt-RU"/>
              </w:rPr>
            </w:pPr>
            <w:hyperlink r:id="rId12" w:history="1">
              <w:r w:rsidR="00162AE9" w:rsidRPr="00300D3C">
                <w:rPr>
                  <w:rStyle w:val="ac"/>
                  <w:w w:val="95"/>
                  <w:sz w:val="24"/>
                  <w:szCs w:val="24"/>
                  <w:lang w:val="tt-RU"/>
                </w:rPr>
                <w:t>http://www.antat.ru/ru/iyli/publishing/book/2015/Лексикология_1оптим.pdf</w:t>
              </w:r>
            </w:hyperlink>
          </w:p>
          <w:p w:rsidR="00162AE9" w:rsidRPr="00300D3C" w:rsidRDefault="00F87FBF" w:rsidP="00162AE9">
            <w:pPr>
              <w:ind w:right="257"/>
              <w:rPr>
                <w:color w:val="181818"/>
                <w:w w:val="95"/>
                <w:sz w:val="24"/>
                <w:szCs w:val="24"/>
                <w:lang w:val="tt-RU"/>
              </w:rPr>
            </w:pPr>
            <w:hyperlink r:id="rId13" w:history="1">
              <w:r w:rsidR="00162AE9" w:rsidRPr="00300D3C">
                <w:rPr>
                  <w:rStyle w:val="ac"/>
                  <w:w w:val="95"/>
                  <w:sz w:val="24"/>
                  <w:szCs w:val="24"/>
                  <w:lang w:val="tt-RU"/>
                </w:rPr>
                <w:t>http://магариф.рф/ber-megnele-hem-kup-megnele-suzler/</w:t>
              </w:r>
            </w:hyperlink>
          </w:p>
          <w:p w:rsidR="00162AE9" w:rsidRPr="00300D3C" w:rsidRDefault="00F87FBF" w:rsidP="00162AE9">
            <w:pPr>
              <w:ind w:right="257"/>
              <w:rPr>
                <w:color w:val="181818"/>
                <w:w w:val="95"/>
                <w:sz w:val="24"/>
                <w:szCs w:val="24"/>
                <w:lang w:val="tt-RU"/>
              </w:rPr>
            </w:pPr>
            <w:hyperlink r:id="rId14" w:history="1">
              <w:r w:rsidR="00162AE9" w:rsidRPr="00300D3C">
                <w:rPr>
                  <w:rStyle w:val="ac"/>
                  <w:w w:val="95"/>
                  <w:sz w:val="24"/>
                  <w:szCs w:val="24"/>
                  <w:lang w:val="tt-RU"/>
                </w:rPr>
                <w:t>https://урок.рф/library/szne_turi_m_kcherelm_mgnlre_223102.html?ysclid=lly73w0k9l314531594</w:t>
              </w:r>
            </w:hyperlink>
          </w:p>
          <w:p w:rsidR="00162AE9" w:rsidRPr="00300D3C" w:rsidRDefault="00F87FBF" w:rsidP="00162AE9">
            <w:pPr>
              <w:ind w:right="257"/>
              <w:rPr>
                <w:color w:val="181818"/>
                <w:w w:val="95"/>
                <w:sz w:val="24"/>
                <w:szCs w:val="24"/>
                <w:lang w:val="tt-RU"/>
              </w:rPr>
            </w:pPr>
            <w:hyperlink r:id="rId15" w:history="1">
              <w:r w:rsidR="00162AE9" w:rsidRPr="00300D3C">
                <w:rPr>
                  <w:rStyle w:val="ac"/>
                  <w:w w:val="95"/>
                  <w:sz w:val="24"/>
                  <w:szCs w:val="24"/>
                  <w:lang w:val="tt-RU"/>
                </w:rPr>
                <w:t>https://nsportal.ru/shkola/rodnoy-yazyk-i-literatura/library/2021/01/19/tatar-telenen-uz-suzlre-hm-alynmalar</w:t>
              </w:r>
            </w:hyperlink>
          </w:p>
          <w:p w:rsidR="00162AE9" w:rsidRPr="00300D3C" w:rsidRDefault="00F87FBF" w:rsidP="00162AE9">
            <w:pPr>
              <w:ind w:right="257"/>
              <w:rPr>
                <w:color w:val="181818"/>
                <w:w w:val="95"/>
                <w:sz w:val="24"/>
                <w:szCs w:val="24"/>
                <w:lang w:val="tt-RU"/>
              </w:rPr>
            </w:pPr>
            <w:hyperlink r:id="rId16" w:history="1">
              <w:r w:rsidR="00162AE9" w:rsidRPr="00300D3C">
                <w:rPr>
                  <w:rStyle w:val="ac"/>
                  <w:w w:val="95"/>
                  <w:sz w:val="24"/>
                  <w:szCs w:val="24"/>
                  <w:lang w:val="tt-RU"/>
                </w:rPr>
                <w:t>http://магариф.рф/suzlekler-alardan-fajjdalanu-kunegul/</w:t>
              </w:r>
            </w:hyperlink>
          </w:p>
          <w:p w:rsidR="00162AE9" w:rsidRPr="00300D3C" w:rsidRDefault="00F87FBF" w:rsidP="00162AE9">
            <w:pPr>
              <w:ind w:right="257"/>
              <w:rPr>
                <w:color w:val="181818"/>
                <w:w w:val="95"/>
                <w:sz w:val="24"/>
                <w:szCs w:val="24"/>
                <w:lang w:val="tt-RU"/>
              </w:rPr>
            </w:pPr>
            <w:hyperlink r:id="rId17" w:history="1">
              <w:r w:rsidR="00162AE9" w:rsidRPr="00300D3C">
                <w:rPr>
                  <w:rStyle w:val="ac"/>
                  <w:w w:val="95"/>
                  <w:sz w:val="24"/>
                  <w:szCs w:val="24"/>
                  <w:lang w:val="tt-RU"/>
                </w:rPr>
                <w:t>https://infourok.ru/urok-mkal-m-ytemnr-2146154.html?ysclid=lly76tdagi244404272</w:t>
              </w:r>
            </w:hyperlink>
          </w:p>
          <w:p w:rsidR="00162AE9" w:rsidRPr="00300D3C" w:rsidRDefault="00F87FBF" w:rsidP="00162AE9">
            <w:pPr>
              <w:ind w:right="257"/>
              <w:rPr>
                <w:rStyle w:val="ac"/>
                <w:w w:val="95"/>
                <w:sz w:val="24"/>
                <w:szCs w:val="24"/>
                <w:lang w:val="tt-RU"/>
              </w:rPr>
            </w:pPr>
            <w:hyperlink r:id="rId18" w:history="1">
              <w:r w:rsidR="00162AE9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https://nsportal.ru/shkola/rodnoy-yazyk-i-literatura/library/2012/09/17/suzg-leksik-analiz</w:t>
              </w:r>
            </w:hyperlink>
          </w:p>
          <w:p w:rsidR="00162AE9" w:rsidRPr="00300D3C" w:rsidRDefault="00F87FBF" w:rsidP="00162AE9">
            <w:pPr>
              <w:ind w:right="257"/>
              <w:rPr>
                <w:color w:val="181818"/>
                <w:w w:val="95"/>
                <w:sz w:val="24"/>
                <w:szCs w:val="24"/>
                <w:lang w:val="tt-RU"/>
              </w:rPr>
            </w:pPr>
            <w:hyperlink r:id="rId19" w:history="1">
              <w:r w:rsidR="00162AE9" w:rsidRPr="00300D3C">
                <w:rPr>
                  <w:rStyle w:val="ac"/>
                  <w:w w:val="95"/>
                  <w:sz w:val="24"/>
                  <w:szCs w:val="24"/>
                  <w:lang w:val="tt-RU"/>
                </w:rPr>
                <w:t>http://магариф.рф/sojjlemebezde-frazeologik-ejjtelmel/</w:t>
              </w:r>
            </w:hyperlink>
          </w:p>
        </w:tc>
      </w:tr>
      <w:tr w:rsidR="00162AE9" w:rsidRPr="00300D3C" w:rsidTr="00162AE9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62AE9" w:rsidRPr="00300D3C" w:rsidTr="00162AE9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rFonts w:eastAsia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8431A2" w:rsidRPr="00300D3C" w:rsidRDefault="008431A2" w:rsidP="008431A2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8431A2" w:rsidRPr="00300D3C" w:rsidRDefault="008431A2" w:rsidP="008431A2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8E7187" w:rsidRPr="00300D3C" w:rsidRDefault="008431A2" w:rsidP="00300D3C">
      <w:pPr>
        <w:tabs>
          <w:tab w:val="left" w:pos="1080"/>
          <w:tab w:val="left" w:pos="4485"/>
        </w:tabs>
        <w:contextualSpacing/>
        <w:rPr>
          <w:rFonts w:eastAsia="Times New Roman"/>
          <w:b/>
          <w:spacing w:val="2"/>
          <w:sz w:val="24"/>
          <w:szCs w:val="24"/>
          <w:lang w:val="tt-RU"/>
        </w:rPr>
      </w:pPr>
      <w:r w:rsidRPr="00300D3C">
        <w:rPr>
          <w:sz w:val="24"/>
          <w:szCs w:val="24"/>
        </w:rPr>
        <w:tab/>
      </w:r>
      <w:r w:rsidR="00162AE9" w:rsidRPr="00300D3C">
        <w:rPr>
          <w:sz w:val="24"/>
          <w:szCs w:val="24"/>
        </w:rPr>
        <w:tab/>
      </w:r>
    </w:p>
    <w:p w:rsidR="00162AE9" w:rsidRPr="00300D3C" w:rsidRDefault="00162AE9" w:rsidP="00162AE9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 w:rsidRPr="00300D3C"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162AE9" w:rsidRPr="00300D3C" w:rsidRDefault="00162AE9" w:rsidP="00162AE9">
      <w:pPr>
        <w:jc w:val="center"/>
        <w:rPr>
          <w:b/>
          <w:sz w:val="24"/>
          <w:szCs w:val="24"/>
        </w:rPr>
      </w:pPr>
      <w:r w:rsidRPr="00300D3C">
        <w:rPr>
          <w:b/>
          <w:sz w:val="24"/>
          <w:szCs w:val="24"/>
        </w:rPr>
        <w:t>11 класс</w:t>
      </w:r>
    </w:p>
    <w:p w:rsidR="00162AE9" w:rsidRPr="00300D3C" w:rsidRDefault="00162AE9" w:rsidP="00162AE9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102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47"/>
        <w:gridCol w:w="2997"/>
        <w:gridCol w:w="1701"/>
        <w:gridCol w:w="1276"/>
        <w:gridCol w:w="1217"/>
        <w:gridCol w:w="2471"/>
      </w:tblGrid>
      <w:tr w:rsidR="00162AE9" w:rsidRPr="00300D3C" w:rsidTr="001C7E5C">
        <w:trPr>
          <w:trHeight w:val="144"/>
          <w:tblCellSpacing w:w="20" w:type="nil"/>
        </w:trPr>
        <w:tc>
          <w:tcPr>
            <w:tcW w:w="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B17040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00D3C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00D3C">
              <w:rPr>
                <w:b/>
                <w:sz w:val="24"/>
                <w:szCs w:val="24"/>
              </w:rPr>
              <w:t>/</w:t>
            </w:r>
            <w:proofErr w:type="spellStart"/>
            <w:r w:rsidRPr="00300D3C">
              <w:rPr>
                <w:b/>
                <w:sz w:val="24"/>
                <w:szCs w:val="24"/>
              </w:rPr>
              <w:t>п</w:t>
            </w:r>
            <w:proofErr w:type="spellEnd"/>
            <w:r w:rsidRPr="00300D3C">
              <w:rPr>
                <w:b/>
                <w:sz w:val="24"/>
                <w:szCs w:val="24"/>
              </w:rPr>
              <w:t xml:space="preserve"> </w:t>
            </w:r>
          </w:p>
          <w:p w:rsidR="00162AE9" w:rsidRPr="00300D3C" w:rsidRDefault="00162AE9" w:rsidP="00B1704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997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B17040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162AE9" w:rsidRPr="00300D3C" w:rsidRDefault="00162AE9" w:rsidP="00B1704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4194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B17040">
            <w:pPr>
              <w:contextualSpacing/>
              <w:rPr>
                <w:sz w:val="24"/>
                <w:szCs w:val="24"/>
              </w:rPr>
            </w:pPr>
            <w:r w:rsidRPr="00300D3C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4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B17040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62AE9" w:rsidRPr="00300D3C" w:rsidRDefault="00162AE9" w:rsidP="00B17040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1C7E5C" w:rsidRPr="00300D3C" w:rsidTr="001C7E5C">
        <w:trPr>
          <w:trHeight w:val="144"/>
          <w:tblCellSpacing w:w="20" w:type="nil"/>
        </w:trPr>
        <w:tc>
          <w:tcPr>
            <w:tcW w:w="5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9" w:rsidRPr="00300D3C" w:rsidRDefault="00162AE9" w:rsidP="00B1704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62AE9" w:rsidRPr="00300D3C" w:rsidRDefault="00162AE9" w:rsidP="00B1704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B17040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b/>
                <w:sz w:val="24"/>
                <w:szCs w:val="24"/>
              </w:rPr>
              <w:t xml:space="preserve">Всего </w:t>
            </w:r>
          </w:p>
          <w:p w:rsidR="00162AE9" w:rsidRPr="00300D3C" w:rsidRDefault="00162AE9" w:rsidP="00B1704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B17040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162AE9" w:rsidRPr="00300D3C" w:rsidRDefault="00162AE9" w:rsidP="00B1704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B17040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b/>
                <w:sz w:val="24"/>
                <w:szCs w:val="24"/>
              </w:rPr>
              <w:t xml:space="preserve">Практические работы </w:t>
            </w:r>
          </w:p>
          <w:p w:rsidR="00162AE9" w:rsidRPr="00300D3C" w:rsidRDefault="00162AE9" w:rsidP="00B1704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162AE9" w:rsidRPr="00300D3C" w:rsidRDefault="00162AE9" w:rsidP="00B17040">
            <w:pPr>
              <w:contextualSpacing/>
              <w:rPr>
                <w:sz w:val="24"/>
                <w:szCs w:val="24"/>
              </w:rPr>
            </w:pPr>
          </w:p>
        </w:tc>
      </w:tr>
      <w:tr w:rsidR="00162AE9" w:rsidRPr="00300D3C" w:rsidTr="00B45910">
        <w:trPr>
          <w:trHeight w:val="144"/>
          <w:tblCellSpacing w:w="20" w:type="nil"/>
        </w:trPr>
        <w:tc>
          <w:tcPr>
            <w:tcW w:w="10209" w:type="dxa"/>
            <w:gridSpan w:val="6"/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B17040">
            <w:pPr>
              <w:ind w:left="135"/>
              <w:contextualSpacing/>
              <w:rPr>
                <w:b/>
                <w:sz w:val="24"/>
                <w:szCs w:val="24"/>
              </w:rPr>
            </w:pPr>
            <w:r w:rsidRPr="00300D3C">
              <w:rPr>
                <w:b/>
                <w:sz w:val="24"/>
                <w:szCs w:val="24"/>
              </w:rPr>
              <w:t xml:space="preserve">Раздел 1. </w:t>
            </w:r>
            <w:r w:rsidRPr="00300D3C">
              <w:rPr>
                <w:b/>
                <w:sz w:val="24"/>
                <w:szCs w:val="24"/>
                <w:lang w:val="tt-RU"/>
              </w:rPr>
              <w:t>Язык и речь. / Тел һәм сөйләм</w:t>
            </w:r>
          </w:p>
        </w:tc>
      </w:tr>
      <w:tr w:rsidR="001E125F" w:rsidRPr="009F42C4" w:rsidTr="001C7E5C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1E125F" w:rsidRPr="00300D3C" w:rsidRDefault="001E125F" w:rsidP="001E125F">
            <w:pPr>
              <w:contextualSpacing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1.1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E125F" w:rsidRPr="00300D3C" w:rsidRDefault="001E125F" w:rsidP="001E125F">
            <w:pPr>
              <w:spacing w:line="360" w:lineRule="auto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  <w:lang w:val="tt-RU"/>
              </w:rPr>
              <w:t>История письменности татарского языка./</w:t>
            </w:r>
            <w:r w:rsidRPr="00300D3C">
              <w:rPr>
                <w:sz w:val="24"/>
                <w:szCs w:val="24"/>
              </w:rPr>
              <w:t xml:space="preserve">Татар теленең язу </w:t>
            </w:r>
            <w:proofErr w:type="spellStart"/>
            <w:r w:rsidRPr="00300D3C">
              <w:rPr>
                <w:sz w:val="24"/>
                <w:szCs w:val="24"/>
              </w:rPr>
              <w:t>тарихы</w:t>
            </w:r>
            <w:proofErr w:type="spellEnd"/>
            <w:r w:rsidRPr="00300D3C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25F" w:rsidRPr="00300D3C" w:rsidRDefault="001E125F" w:rsidP="001E125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25F" w:rsidRPr="00300D3C" w:rsidRDefault="001E125F" w:rsidP="001E125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25F" w:rsidRPr="00300D3C" w:rsidRDefault="001E125F" w:rsidP="001E125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1E125F" w:rsidRPr="00300D3C" w:rsidRDefault="00F87FBF" w:rsidP="001E125F">
            <w:pPr>
              <w:rPr>
                <w:b/>
                <w:color w:val="181818"/>
                <w:w w:val="95"/>
                <w:sz w:val="24"/>
                <w:szCs w:val="24"/>
                <w:lang w:val="tt-RU" w:eastAsia="en-US"/>
              </w:rPr>
            </w:pPr>
            <w:hyperlink r:id="rId20" w:history="1">
              <w:r w:rsidR="001E125F" w:rsidRPr="00300D3C">
                <w:rPr>
                  <w:rStyle w:val="ac"/>
                  <w:b/>
                  <w:w w:val="95"/>
                  <w:sz w:val="24"/>
                  <w:szCs w:val="24"/>
                  <w:lang w:val="tt-RU" w:eastAsia="en-US"/>
                </w:rPr>
                <w:t>https://belem.ru/tatar-tele/vuz-tat/3___________.html?ysclid=lly7c3loqd248324014</w:t>
              </w:r>
            </w:hyperlink>
          </w:p>
          <w:p w:rsidR="001E125F" w:rsidRPr="00300D3C" w:rsidRDefault="00F87FBF" w:rsidP="001E125F">
            <w:pPr>
              <w:spacing w:before="31"/>
              <w:ind w:right="257"/>
              <w:rPr>
                <w:color w:val="181818"/>
                <w:w w:val="95"/>
                <w:sz w:val="24"/>
                <w:szCs w:val="24"/>
                <w:lang w:val="tt-RU" w:eastAsia="en-US"/>
              </w:rPr>
            </w:pPr>
            <w:hyperlink r:id="rId21" w:history="1">
              <w:r w:rsidR="001E125F" w:rsidRPr="00300D3C">
                <w:rPr>
                  <w:rStyle w:val="ac"/>
                  <w:w w:val="95"/>
                  <w:sz w:val="24"/>
                  <w:szCs w:val="24"/>
                  <w:lang w:val="tt-RU" w:eastAsia="en-US"/>
                </w:rPr>
                <w:t>https://nsportal.ru/shkola/inostrannye-yazyki/drugie-yazyki/library/2012/10/07/prezentatsiya-tatar-soylm-telenen</w:t>
              </w:r>
            </w:hyperlink>
          </w:p>
          <w:p w:rsidR="001E125F" w:rsidRPr="00300D3C" w:rsidRDefault="00F87FBF" w:rsidP="001E125F">
            <w:pPr>
              <w:spacing w:before="31"/>
              <w:ind w:right="257"/>
              <w:rPr>
                <w:b/>
                <w:color w:val="181818"/>
                <w:w w:val="95"/>
                <w:sz w:val="24"/>
                <w:szCs w:val="24"/>
                <w:lang w:val="tt-RU" w:eastAsia="en-US"/>
              </w:rPr>
            </w:pPr>
            <w:hyperlink r:id="rId22" w:history="1">
              <w:r w:rsidR="001E125F" w:rsidRPr="00300D3C">
                <w:rPr>
                  <w:rStyle w:val="ac"/>
                  <w:w w:val="95"/>
                  <w:sz w:val="24"/>
                  <w:szCs w:val="24"/>
                  <w:lang w:val="tt-RU" w:eastAsia="en-US"/>
                </w:rPr>
                <w:t>https://infourok.ru/konspekt-uroka-po-tatarskomu-yaziku-klass-1249862.html?ysclid=lly7dw2u6l952185897</w:t>
              </w:r>
            </w:hyperlink>
          </w:p>
        </w:tc>
      </w:tr>
      <w:tr w:rsidR="001E125F" w:rsidRPr="00300D3C" w:rsidTr="001C7E5C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1E125F" w:rsidRPr="00300D3C" w:rsidRDefault="001E125F" w:rsidP="00162AE9">
            <w:pPr>
              <w:contextualSpacing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1.2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E125F" w:rsidRPr="00300D3C" w:rsidRDefault="001E125F" w:rsidP="00162AE9">
            <w:pPr>
              <w:spacing w:line="360" w:lineRule="auto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  <w:lang w:val="tt-RU"/>
              </w:rPr>
              <w:t>Литературный язык и диалект. Основные диалекты татарского языка. /</w:t>
            </w:r>
            <w:r w:rsidRPr="00300D3C">
              <w:rPr>
                <w:sz w:val="24"/>
                <w:szCs w:val="24"/>
              </w:rPr>
              <w:t xml:space="preserve">Әдәби тел һәм диалект. Татар теленең </w:t>
            </w:r>
            <w:proofErr w:type="spellStart"/>
            <w:r w:rsidRPr="00300D3C">
              <w:rPr>
                <w:sz w:val="24"/>
                <w:szCs w:val="24"/>
              </w:rPr>
              <w:t>диалектлары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125F" w:rsidRPr="00300D3C" w:rsidRDefault="001E125F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E125F" w:rsidRPr="00300D3C" w:rsidRDefault="001E125F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25F" w:rsidRPr="00300D3C" w:rsidRDefault="001E125F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1E125F" w:rsidRPr="00300D3C" w:rsidRDefault="001E125F" w:rsidP="00162AE9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pacing w:val="2"/>
                <w:sz w:val="24"/>
                <w:szCs w:val="24"/>
              </w:rPr>
            </w:pPr>
          </w:p>
        </w:tc>
      </w:tr>
      <w:tr w:rsidR="001E125F" w:rsidRPr="00300D3C" w:rsidTr="001C7E5C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1E125F" w:rsidRPr="00300D3C" w:rsidRDefault="001E125F" w:rsidP="00162AE9">
            <w:pPr>
              <w:contextualSpacing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1.3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E125F" w:rsidRPr="00300D3C" w:rsidRDefault="001E125F" w:rsidP="00162AE9">
            <w:pPr>
              <w:spacing w:line="360" w:lineRule="auto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  <w:lang w:val="tt-RU"/>
              </w:rPr>
              <w:t xml:space="preserve">Роль языка в жизни человека и общества/ </w:t>
            </w:r>
            <w:r w:rsidRPr="00300D3C">
              <w:rPr>
                <w:sz w:val="24"/>
                <w:szCs w:val="24"/>
              </w:rPr>
              <w:t xml:space="preserve">Татар теленең төрки телләр </w:t>
            </w:r>
            <w:proofErr w:type="spellStart"/>
            <w:r w:rsidRPr="00300D3C">
              <w:rPr>
                <w:sz w:val="24"/>
                <w:szCs w:val="24"/>
              </w:rPr>
              <w:t>арасындагы</w:t>
            </w:r>
            <w:proofErr w:type="spellEnd"/>
            <w:r w:rsidRPr="00300D3C">
              <w:rPr>
                <w:sz w:val="24"/>
                <w:szCs w:val="24"/>
              </w:rPr>
              <w:t xml:space="preserve"> </w:t>
            </w:r>
            <w:proofErr w:type="spellStart"/>
            <w:r w:rsidRPr="00300D3C">
              <w:rPr>
                <w:sz w:val="24"/>
                <w:szCs w:val="24"/>
              </w:rPr>
              <w:t>урыны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E125F" w:rsidRPr="00300D3C" w:rsidRDefault="001E125F" w:rsidP="00162AE9">
            <w:pPr>
              <w:spacing w:line="360" w:lineRule="auto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 xml:space="preserve">            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E125F" w:rsidRPr="00300D3C" w:rsidRDefault="001E125F" w:rsidP="00162AE9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E125F" w:rsidRPr="00300D3C" w:rsidRDefault="001E125F" w:rsidP="00162AE9">
            <w:pPr>
              <w:spacing w:before="31"/>
              <w:ind w:right="257"/>
              <w:rPr>
                <w:color w:val="181818"/>
                <w:w w:val="95"/>
                <w:sz w:val="24"/>
                <w:szCs w:val="24"/>
                <w:lang w:val="tt-RU" w:eastAsia="en-US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1E125F" w:rsidRPr="00300D3C" w:rsidRDefault="001E125F" w:rsidP="00162AE9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162AE9" w:rsidRPr="00300D3C" w:rsidTr="001C7E5C">
        <w:trPr>
          <w:trHeight w:val="144"/>
          <w:tblCellSpacing w:w="20" w:type="nil"/>
        </w:trPr>
        <w:tc>
          <w:tcPr>
            <w:tcW w:w="354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E125F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62AE9" w:rsidRPr="00300D3C" w:rsidTr="004B36FF">
        <w:trPr>
          <w:trHeight w:val="144"/>
          <w:tblCellSpacing w:w="20" w:type="nil"/>
        </w:trPr>
        <w:tc>
          <w:tcPr>
            <w:tcW w:w="10209" w:type="dxa"/>
            <w:gridSpan w:val="6"/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snapToGrid w:val="0"/>
              <w:contextualSpacing/>
              <w:jc w:val="both"/>
              <w:rPr>
                <w:b/>
                <w:sz w:val="24"/>
                <w:szCs w:val="24"/>
              </w:rPr>
            </w:pPr>
            <w:r w:rsidRPr="00300D3C">
              <w:rPr>
                <w:b/>
                <w:sz w:val="24"/>
                <w:szCs w:val="24"/>
              </w:rPr>
              <w:t>Раздел 2.</w:t>
            </w:r>
            <w:r w:rsidRPr="00300D3C">
              <w:rPr>
                <w:b/>
                <w:sz w:val="24"/>
                <w:szCs w:val="24"/>
                <w:lang w:val="tt-RU"/>
              </w:rPr>
              <w:t xml:space="preserve"> Разделы науки о языке./ Тел гыйлеме бүлекләре.</w:t>
            </w:r>
            <w:r w:rsidRPr="00300D3C">
              <w:rPr>
                <w:b/>
                <w:color w:val="181818"/>
                <w:w w:val="95"/>
                <w:sz w:val="24"/>
                <w:szCs w:val="24"/>
              </w:rPr>
              <w:t xml:space="preserve"> </w:t>
            </w:r>
          </w:p>
        </w:tc>
      </w:tr>
      <w:tr w:rsidR="001E125F" w:rsidRPr="009F42C4" w:rsidTr="001C7E5C">
        <w:trPr>
          <w:trHeight w:val="144"/>
          <w:tblCellSpacing w:w="20" w:type="nil"/>
        </w:trPr>
        <w:tc>
          <w:tcPr>
            <w:tcW w:w="5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25F" w:rsidRPr="00300D3C" w:rsidRDefault="001E125F" w:rsidP="001E125F">
            <w:pPr>
              <w:contextualSpacing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2.1</w:t>
            </w:r>
          </w:p>
        </w:tc>
        <w:tc>
          <w:tcPr>
            <w:tcW w:w="2997" w:type="dxa"/>
            <w:tcBorders>
              <w:right w:val="single" w:sz="4" w:space="0" w:color="auto"/>
            </w:tcBorders>
            <w:vAlign w:val="center"/>
          </w:tcPr>
          <w:p w:rsidR="001E125F" w:rsidRPr="00300D3C" w:rsidRDefault="001E125F" w:rsidP="001E125F">
            <w:pPr>
              <w:contextualSpacing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Морфология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25F" w:rsidRPr="00300D3C" w:rsidRDefault="001E125F" w:rsidP="001E125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25F" w:rsidRPr="00300D3C" w:rsidRDefault="001E125F" w:rsidP="001E125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25F" w:rsidRPr="00300D3C" w:rsidRDefault="001E125F" w:rsidP="001E125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E125F" w:rsidRPr="00300D3C" w:rsidRDefault="00F87FBF" w:rsidP="001E125F">
            <w:pPr>
              <w:rPr>
                <w:rFonts w:eastAsia="Calibri"/>
                <w:sz w:val="24"/>
                <w:szCs w:val="24"/>
                <w:lang w:val="tt-RU"/>
              </w:rPr>
            </w:pPr>
            <w:hyperlink r:id="rId23" w:history="1">
              <w:r w:rsidR="001E125F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https://docs.yandex.ru/docs/view?tm=1654108677&amp;tld</w:t>
              </w:r>
            </w:hyperlink>
          </w:p>
          <w:p w:rsidR="001E125F" w:rsidRPr="00300D3C" w:rsidRDefault="00F87FBF" w:rsidP="001E125F">
            <w:pPr>
              <w:rPr>
                <w:rFonts w:eastAsia="Calibri"/>
                <w:sz w:val="24"/>
                <w:szCs w:val="24"/>
                <w:lang w:val="tt-RU"/>
              </w:rPr>
            </w:pPr>
            <w:hyperlink r:id="rId24" w:history="1">
              <w:r w:rsidR="001E125F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https://lib2.podelise.ru/docs/6689/index-88886-1.html</w:t>
              </w:r>
            </w:hyperlink>
          </w:p>
          <w:p w:rsidR="001E125F" w:rsidRPr="00300D3C" w:rsidRDefault="00F87FBF" w:rsidP="001E125F">
            <w:pPr>
              <w:rPr>
                <w:sz w:val="24"/>
                <w:szCs w:val="24"/>
                <w:lang w:val="tt-RU"/>
              </w:rPr>
            </w:pPr>
            <w:hyperlink r:id="rId25" w:history="1">
              <w:r w:rsidR="001E125F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https://lingvoforum.net/index.php?topic=77608.0</w:t>
              </w:r>
            </w:hyperlink>
            <w:hyperlink r:id="rId26" w:history="1">
              <w:r w:rsidR="001E125F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https://fanilya.ucoz.ru/load/kagyjd_l_r_d_ft_re/san_t_rkemch_l_re/8-1-0-6</w:t>
              </w:r>
            </w:hyperlink>
            <w:hyperlink r:id="rId27" w:history="1">
              <w:r w:rsidR="001E125F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https://lingvoforum.net/index.php?topic=82386.0</w:t>
              </w:r>
            </w:hyperlink>
            <w:hyperlink r:id="rId28" w:history="1">
              <w:r w:rsidR="001E125F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https://lingvoforum.net/index.php?topic=82386.0</w:t>
              </w:r>
            </w:hyperlink>
          </w:p>
          <w:p w:rsidR="001E125F" w:rsidRPr="00300D3C" w:rsidRDefault="00F87FBF" w:rsidP="001E125F">
            <w:pPr>
              <w:rPr>
                <w:rFonts w:eastAsia="Calibri"/>
                <w:sz w:val="24"/>
                <w:szCs w:val="24"/>
                <w:lang w:val="tt-RU"/>
              </w:rPr>
            </w:pPr>
            <w:hyperlink r:id="rId29" w:history="1">
              <w:r w:rsidR="001E125F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https://studfile.net/preview/9542680/page:52/</w:t>
              </w:r>
            </w:hyperlink>
            <w:hyperlink r:id="rId30" w:history="1">
              <w:r w:rsidR="001E125F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https://ppt-online.org/998523</w:t>
              </w:r>
            </w:hyperlink>
            <w:hyperlink r:id="rId31" w:history="1">
              <w:r w:rsidR="001E125F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https</w:t>
              </w:r>
              <w:r w:rsidR="001E125F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lastRenderedPageBreak/>
                <w:t>://docs.yandex.ru/docs/view?tm=1654110220&amp;tld</w:t>
              </w:r>
            </w:hyperlink>
          </w:p>
        </w:tc>
      </w:tr>
      <w:tr w:rsidR="001C7E5C" w:rsidRPr="009F42C4" w:rsidTr="001C7E5C">
        <w:trPr>
          <w:trHeight w:val="144"/>
          <w:tblCellSpacing w:w="20" w:type="nil"/>
        </w:trPr>
        <w:tc>
          <w:tcPr>
            <w:tcW w:w="5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contextualSpacing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997" w:type="dxa"/>
            <w:tcBorders>
              <w:right w:val="single" w:sz="4" w:space="0" w:color="auto"/>
            </w:tcBorders>
            <w:vAlign w:val="center"/>
          </w:tcPr>
          <w:p w:rsidR="00162AE9" w:rsidRPr="00300D3C" w:rsidRDefault="001E125F" w:rsidP="00162AE9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Синтаксис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E125F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E125F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4</w:t>
            </w:r>
          </w:p>
        </w:tc>
        <w:tc>
          <w:tcPr>
            <w:tcW w:w="121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71" w:type="dxa"/>
            <w:tcMar>
              <w:top w:w="50" w:type="dxa"/>
              <w:left w:w="100" w:type="dxa"/>
            </w:tcMar>
            <w:vAlign w:val="center"/>
          </w:tcPr>
          <w:p w:rsidR="001E125F" w:rsidRPr="00300D3C" w:rsidRDefault="00F87FBF" w:rsidP="001E125F">
            <w:pPr>
              <w:spacing w:before="31"/>
              <w:ind w:right="257"/>
              <w:rPr>
                <w:color w:val="181818"/>
                <w:w w:val="95"/>
                <w:sz w:val="24"/>
                <w:szCs w:val="24"/>
                <w:lang w:val="tt-RU" w:eastAsia="en-US"/>
              </w:rPr>
            </w:pPr>
            <w:hyperlink r:id="rId32" w:history="1">
              <w:r w:rsidR="001E125F" w:rsidRPr="00300D3C">
                <w:rPr>
                  <w:rStyle w:val="ac"/>
                  <w:w w:val="95"/>
                  <w:sz w:val="24"/>
                  <w:szCs w:val="24"/>
                  <w:lang w:val="tt-RU" w:eastAsia="en-US"/>
                </w:rPr>
                <w:t>https://infourok.ru/tatar-tele-drese-sztezm-m-ml-1932991.html?ysclid=lly7ennqia743173556</w:t>
              </w:r>
            </w:hyperlink>
          </w:p>
          <w:p w:rsidR="001E125F" w:rsidRPr="00300D3C" w:rsidRDefault="00F87FBF" w:rsidP="001E125F">
            <w:pPr>
              <w:spacing w:before="31"/>
              <w:ind w:right="257"/>
              <w:rPr>
                <w:color w:val="181818"/>
                <w:w w:val="95"/>
                <w:sz w:val="24"/>
                <w:szCs w:val="24"/>
                <w:lang w:val="tt-RU" w:eastAsia="en-US"/>
              </w:rPr>
            </w:pPr>
            <w:hyperlink r:id="rId33" w:history="1">
              <w:r w:rsidR="001E125F" w:rsidRPr="00300D3C">
                <w:rPr>
                  <w:rStyle w:val="ac"/>
                  <w:w w:val="95"/>
                  <w:sz w:val="24"/>
                  <w:szCs w:val="24"/>
                  <w:lang w:val="tt-RU" w:eastAsia="en-US"/>
                </w:rPr>
                <w:t>https://nsportal.ru/shkola/rodnoy-yazyk-i-literatura/library/2021/01/19/zhomlnen-bash-hm-iyarchen-kisklre</w:t>
              </w:r>
            </w:hyperlink>
          </w:p>
          <w:p w:rsidR="00162AE9" w:rsidRPr="00300D3C" w:rsidRDefault="00F87FBF" w:rsidP="00162AE9">
            <w:pPr>
              <w:contextualSpacing/>
              <w:rPr>
                <w:rStyle w:val="ac"/>
                <w:w w:val="95"/>
                <w:sz w:val="24"/>
                <w:szCs w:val="24"/>
                <w:lang w:val="tt-RU" w:eastAsia="en-US"/>
              </w:rPr>
            </w:pPr>
            <w:hyperlink r:id="rId34" w:history="1">
              <w:r w:rsidR="001E125F" w:rsidRPr="00300D3C">
                <w:rPr>
                  <w:rStyle w:val="ac"/>
                  <w:w w:val="95"/>
                  <w:sz w:val="24"/>
                  <w:szCs w:val="24"/>
                  <w:lang w:val="tt-RU" w:eastAsia="en-US"/>
                </w:rPr>
                <w:t>https://pedportal.net/starshie-klassy/raznoe/gadi-ml-t-rl-re-229479?ysclid=lly7g71wo3718125524</w:t>
              </w:r>
            </w:hyperlink>
          </w:p>
          <w:p w:rsidR="001E125F" w:rsidRPr="00300D3C" w:rsidRDefault="00F87FBF" w:rsidP="00162AE9">
            <w:pPr>
              <w:contextualSpacing/>
              <w:rPr>
                <w:rStyle w:val="ac"/>
                <w:w w:val="95"/>
                <w:sz w:val="24"/>
                <w:szCs w:val="24"/>
                <w:lang w:val="tt-RU" w:eastAsia="en-US"/>
              </w:rPr>
            </w:pPr>
            <w:hyperlink r:id="rId35" w:history="1">
              <w:r w:rsidR="001E125F" w:rsidRPr="00300D3C">
                <w:rPr>
                  <w:rStyle w:val="ac"/>
                  <w:w w:val="95"/>
                  <w:sz w:val="24"/>
                  <w:szCs w:val="24"/>
                  <w:lang w:val="tt-RU" w:eastAsia="en-US"/>
                </w:rPr>
                <w:t>https://nsportal.ru/shkola/rodnoy-yazyk-i-literatura/library/2013/03/06/terkgechsez-tezm-kushma-zhomllr-hm-alar-yanynda</w:t>
              </w:r>
            </w:hyperlink>
          </w:p>
          <w:p w:rsidR="001E125F" w:rsidRPr="00300D3C" w:rsidRDefault="00F87FBF" w:rsidP="001E125F">
            <w:pPr>
              <w:spacing w:before="31"/>
              <w:ind w:right="257"/>
              <w:rPr>
                <w:rStyle w:val="ac"/>
                <w:rFonts w:eastAsia="Calibri"/>
                <w:sz w:val="24"/>
                <w:szCs w:val="24"/>
                <w:lang w:val="tt-RU"/>
              </w:rPr>
            </w:pPr>
            <w:hyperlink r:id="rId36" w:history="1">
              <w:r w:rsidR="001E125F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https://infourok.ru/dres-eshkrtmse-iyarchen-iya-m-hbr-mllr-klass-2565780.html</w:t>
              </w:r>
            </w:hyperlink>
          </w:p>
          <w:p w:rsidR="001E125F" w:rsidRPr="00300D3C" w:rsidRDefault="00F87FBF" w:rsidP="00162AE9">
            <w:pPr>
              <w:contextualSpacing/>
              <w:rPr>
                <w:rStyle w:val="ac"/>
                <w:rFonts w:eastAsia="Calibri"/>
                <w:sz w:val="24"/>
                <w:szCs w:val="24"/>
                <w:lang w:val="tt-RU"/>
              </w:rPr>
            </w:pPr>
            <w:hyperlink r:id="rId37" w:history="1">
              <w:r w:rsidR="001E125F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https://infourok.ru/metodicheskij-material-sintaksik-analiz-5414478.html</w:t>
              </w:r>
            </w:hyperlink>
          </w:p>
          <w:p w:rsidR="001E125F" w:rsidRPr="00300D3C" w:rsidRDefault="00F87FBF" w:rsidP="00162AE9">
            <w:pPr>
              <w:contextualSpacing/>
              <w:rPr>
                <w:rStyle w:val="ac"/>
                <w:rFonts w:eastAsia="Calibri"/>
                <w:sz w:val="24"/>
                <w:szCs w:val="24"/>
                <w:lang w:val="tt-RU"/>
              </w:rPr>
            </w:pPr>
            <w:hyperlink r:id="rId38" w:history="1">
              <w:r w:rsidR="001E125F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http://www.teacher-rt.ru/index.php/biblioteka/tatar-tele/742-quot_sintetik_ijarchenle_kushma_ml_l_r_janynda_tynysh_bilgel_re_quot</w:t>
              </w:r>
            </w:hyperlink>
          </w:p>
          <w:p w:rsidR="001E125F" w:rsidRPr="00300D3C" w:rsidRDefault="00F87FBF" w:rsidP="001E125F">
            <w:pPr>
              <w:spacing w:before="31"/>
              <w:ind w:right="257"/>
              <w:rPr>
                <w:rStyle w:val="ac"/>
                <w:w w:val="95"/>
                <w:sz w:val="24"/>
                <w:szCs w:val="24"/>
                <w:lang w:val="tt-RU" w:eastAsia="en-US"/>
              </w:rPr>
            </w:pPr>
            <w:hyperlink r:id="rId39" w:history="1">
              <w:r w:rsidR="001E125F" w:rsidRPr="00300D3C">
                <w:rPr>
                  <w:rStyle w:val="ac"/>
                  <w:w w:val="95"/>
                  <w:sz w:val="24"/>
                  <w:szCs w:val="24"/>
                  <w:lang w:val="tt-RU" w:eastAsia="en-US"/>
                </w:rPr>
                <w:t>https://nsportal.ru/shkola/rodnoy-yazyk-i-literatura/library/2015/01/24/kushma-zhoml-echendge-tynysh-bilgelren-kabatlau</w:t>
              </w:r>
            </w:hyperlink>
          </w:p>
          <w:p w:rsidR="001E125F" w:rsidRPr="00300D3C" w:rsidRDefault="001E125F" w:rsidP="001E125F">
            <w:pPr>
              <w:spacing w:before="31"/>
              <w:ind w:right="257"/>
              <w:rPr>
                <w:color w:val="181818"/>
                <w:w w:val="95"/>
                <w:sz w:val="24"/>
                <w:szCs w:val="24"/>
                <w:lang w:val="tt-RU" w:eastAsia="en-US"/>
              </w:rPr>
            </w:pPr>
          </w:p>
          <w:p w:rsidR="001E125F" w:rsidRPr="00300D3C" w:rsidRDefault="00F87FBF" w:rsidP="001E125F">
            <w:pPr>
              <w:spacing w:before="31"/>
              <w:ind w:right="257"/>
              <w:rPr>
                <w:rStyle w:val="ac"/>
                <w:rFonts w:eastAsia="Calibri"/>
                <w:sz w:val="24"/>
                <w:szCs w:val="24"/>
                <w:lang w:val="tt-RU"/>
              </w:rPr>
            </w:pPr>
            <w:hyperlink r:id="rId40" w:history="1">
              <w:r w:rsidR="001E125F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https://belem.ru/tatar-tele/vuz-tat/61_________.html</w:t>
              </w:r>
            </w:hyperlink>
          </w:p>
          <w:p w:rsidR="001E125F" w:rsidRPr="00300D3C" w:rsidRDefault="00F87FBF" w:rsidP="001E125F">
            <w:pPr>
              <w:contextualSpacing/>
              <w:rPr>
                <w:rStyle w:val="ac"/>
                <w:rFonts w:eastAsia="Calibri"/>
                <w:sz w:val="24"/>
                <w:szCs w:val="24"/>
                <w:lang w:val="tt-RU"/>
              </w:rPr>
            </w:pPr>
            <w:hyperlink r:id="rId41" w:history="1">
              <w:r w:rsidR="001E125F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https://nsportal.ru/shko</w:t>
              </w:r>
              <w:r w:rsidR="001E125F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lastRenderedPageBreak/>
                <w:t>la/rodnoy-yazyk-i-literatura/library/2021/08/20/rsmi-stil-turynda-prezentatsiya</w:t>
              </w:r>
            </w:hyperlink>
          </w:p>
          <w:p w:rsidR="001E125F" w:rsidRPr="00300D3C" w:rsidRDefault="00F87FBF" w:rsidP="001E125F">
            <w:pPr>
              <w:contextualSpacing/>
              <w:rPr>
                <w:rStyle w:val="ac"/>
                <w:rFonts w:eastAsia="Calibri"/>
                <w:sz w:val="24"/>
                <w:szCs w:val="24"/>
                <w:lang w:val="tt-RU"/>
              </w:rPr>
            </w:pPr>
            <w:hyperlink r:id="rId42" w:history="1">
              <w:r w:rsidR="001E125F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https://studopedia.ru/3_103402_razgovorniy-stil-tatarskogo-literaturnogo-yazika.html</w:t>
              </w:r>
            </w:hyperlink>
          </w:p>
          <w:p w:rsidR="001E125F" w:rsidRPr="00300D3C" w:rsidRDefault="00F87FBF" w:rsidP="001E125F">
            <w:pPr>
              <w:contextualSpacing/>
              <w:rPr>
                <w:rFonts w:eastAsia="Times New Roman"/>
                <w:sz w:val="24"/>
                <w:szCs w:val="24"/>
                <w:lang w:val="tt-RU"/>
              </w:rPr>
            </w:pPr>
            <w:hyperlink r:id="rId43" w:history="1">
              <w:r w:rsidR="001E125F" w:rsidRPr="00300D3C">
                <w:rPr>
                  <w:rStyle w:val="ac"/>
                  <w:rFonts w:eastAsia="Calibri"/>
                  <w:sz w:val="24"/>
                  <w:szCs w:val="24"/>
                  <w:lang w:val="tt-RU"/>
                </w:rPr>
                <w:t>https://nsportal.ru/shkola/rodnoy-yazyk-i-literatura/library/2021/08/20/rsmi-stil-turynda-prezentatsiya</w:t>
              </w:r>
            </w:hyperlink>
          </w:p>
        </w:tc>
      </w:tr>
      <w:tr w:rsidR="00162AE9" w:rsidRPr="00300D3C" w:rsidTr="001C7E5C">
        <w:trPr>
          <w:trHeight w:val="144"/>
          <w:tblCellSpacing w:w="20" w:type="nil"/>
        </w:trPr>
        <w:tc>
          <w:tcPr>
            <w:tcW w:w="354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E125F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E125F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5</w:t>
            </w:r>
          </w:p>
        </w:tc>
        <w:tc>
          <w:tcPr>
            <w:tcW w:w="121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71" w:type="dxa"/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62AE9" w:rsidRPr="00300D3C" w:rsidTr="001C7E5C">
        <w:trPr>
          <w:trHeight w:val="144"/>
          <w:tblCellSpacing w:w="20" w:type="nil"/>
        </w:trPr>
        <w:tc>
          <w:tcPr>
            <w:tcW w:w="354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rPr>
                <w:sz w:val="24"/>
                <w:szCs w:val="24"/>
              </w:rPr>
            </w:pPr>
            <w:r w:rsidRPr="00300D3C">
              <w:rPr>
                <w:rFonts w:eastAsia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E125F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300D3C">
              <w:rPr>
                <w:sz w:val="24"/>
                <w:szCs w:val="24"/>
              </w:rPr>
              <w:t>5</w:t>
            </w:r>
          </w:p>
        </w:tc>
        <w:tc>
          <w:tcPr>
            <w:tcW w:w="121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71" w:type="dxa"/>
            <w:tcMar>
              <w:top w:w="50" w:type="dxa"/>
              <w:left w:w="100" w:type="dxa"/>
            </w:tcMar>
            <w:vAlign w:val="center"/>
          </w:tcPr>
          <w:p w:rsidR="00162AE9" w:rsidRPr="00300D3C" w:rsidRDefault="00162AE9" w:rsidP="00162AE9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162AE9" w:rsidRPr="00300D3C" w:rsidRDefault="00162AE9" w:rsidP="00E8234A">
      <w:pPr>
        <w:spacing w:after="258" w:line="228" w:lineRule="auto"/>
        <w:jc w:val="center"/>
        <w:rPr>
          <w:b/>
          <w:sz w:val="24"/>
          <w:szCs w:val="24"/>
        </w:rPr>
      </w:pPr>
    </w:p>
    <w:sectPr w:rsidR="00162AE9" w:rsidRPr="00300D3C" w:rsidSect="00300D3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B3049"/>
    <w:multiLevelType w:val="multilevel"/>
    <w:tmpl w:val="15F4B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37F42"/>
    <w:rsid w:val="00136733"/>
    <w:rsid w:val="00162AE9"/>
    <w:rsid w:val="001A0EAF"/>
    <w:rsid w:val="001C7E5C"/>
    <w:rsid w:val="001E125F"/>
    <w:rsid w:val="00276B05"/>
    <w:rsid w:val="002933FA"/>
    <w:rsid w:val="002E4096"/>
    <w:rsid w:val="00300D3C"/>
    <w:rsid w:val="003C1EA1"/>
    <w:rsid w:val="00532AF2"/>
    <w:rsid w:val="00560169"/>
    <w:rsid w:val="00606895"/>
    <w:rsid w:val="00737F42"/>
    <w:rsid w:val="008431A2"/>
    <w:rsid w:val="0089390A"/>
    <w:rsid w:val="008E7187"/>
    <w:rsid w:val="009F42C4"/>
    <w:rsid w:val="00AC7DC6"/>
    <w:rsid w:val="00B116A7"/>
    <w:rsid w:val="00B53381"/>
    <w:rsid w:val="00CC0758"/>
    <w:rsid w:val="00CC27D0"/>
    <w:rsid w:val="00D2189C"/>
    <w:rsid w:val="00DC200D"/>
    <w:rsid w:val="00E8234A"/>
    <w:rsid w:val="00F87FBF"/>
    <w:rsid w:val="00FA0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0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DC200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B0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6B05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136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DC20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C200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DC200D"/>
  </w:style>
  <w:style w:type="paragraph" w:styleId="a8">
    <w:name w:val="footer"/>
    <w:basedOn w:val="a"/>
    <w:link w:val="a9"/>
    <w:uiPriority w:val="99"/>
    <w:unhideWhenUsed/>
    <w:rsid w:val="00DC200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DC200D"/>
  </w:style>
  <w:style w:type="paragraph" w:styleId="aa">
    <w:name w:val="Normal (Web)"/>
    <w:basedOn w:val="a"/>
    <w:uiPriority w:val="99"/>
    <w:semiHidden/>
    <w:unhideWhenUsed/>
    <w:rsid w:val="00DC200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b">
    <w:name w:val="Strong"/>
    <w:basedOn w:val="a0"/>
    <w:uiPriority w:val="22"/>
    <w:qFormat/>
    <w:rsid w:val="00DC200D"/>
    <w:rPr>
      <w:b/>
      <w:bCs/>
    </w:rPr>
  </w:style>
  <w:style w:type="character" w:styleId="ac">
    <w:name w:val="Hyperlink"/>
    <w:basedOn w:val="a0"/>
    <w:uiPriority w:val="99"/>
    <w:semiHidden/>
    <w:unhideWhenUsed/>
    <w:rsid w:val="00DC20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9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0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5423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6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34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496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42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270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98456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60430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1134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23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10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tar-phonetics.blogspot.com/p/1.html" TargetMode="External"/><Relationship Id="rId13" Type="http://schemas.openxmlformats.org/officeDocument/2006/relationships/hyperlink" Target="http://&#1084;&#1072;&#1075;&#1072;&#1088;&#1080;&#1092;.&#1088;&#1092;/ber-megnele-hem-kup-megnele-suzler/" TargetMode="External"/><Relationship Id="rId18" Type="http://schemas.openxmlformats.org/officeDocument/2006/relationships/hyperlink" Target="https://nsportal.ru/shkola/rodnoy-yazyk-i-literatura/library/2012/09/17/suzg-leksik-analiz" TargetMode="External"/><Relationship Id="rId26" Type="http://schemas.openxmlformats.org/officeDocument/2006/relationships/hyperlink" Target="https://fanilya.ucoz.ru/load/kagyjd_l_r_d_ft_re/san_t_rkemch_l_re/8-1-0-6" TargetMode="External"/><Relationship Id="rId39" Type="http://schemas.openxmlformats.org/officeDocument/2006/relationships/hyperlink" Target="https://nsportal.ru/shkola/rodnoy-yazyk-i-literatura/library/2015/01/24/kushma-zhoml-echendge-tynysh-bilgelren-kabatla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nsportal.ru/shkola/inostrannye-yazyki/drugie-yazyki/library/2012/10/07/prezentatsiya-tatar-soylm-telenen" TargetMode="External"/><Relationship Id="rId34" Type="http://schemas.openxmlformats.org/officeDocument/2006/relationships/hyperlink" Target="https://pedportal.net/starshie-klassy/raznoe/gadi-ml-t-rl-re-229479?ysclid=lly7g71wo3718125524" TargetMode="External"/><Relationship Id="rId42" Type="http://schemas.openxmlformats.org/officeDocument/2006/relationships/hyperlink" Target="https://studopedia.ru/3_103402_razgovorniy-stil-tatarskogo-literaturnogo-yazika.html" TargetMode="External"/><Relationship Id="rId7" Type="http://schemas.openxmlformats.org/officeDocument/2006/relationships/hyperlink" Target="https://studopedia.su/17_101187_suzik-avazlar-sistemasi.html" TargetMode="External"/><Relationship Id="rId12" Type="http://schemas.openxmlformats.org/officeDocument/2006/relationships/hyperlink" Target="http://www.antat.ru/ru/iyli/publishing/book/2015/&#1051;&#1077;&#1082;&#1089;&#1080;&#1082;&#1086;&#1083;&#1086;&#1075;&#1080;&#1103;_1&#1086;&#1087;&#1090;&#1080;&#1084;.pdf" TargetMode="External"/><Relationship Id="rId17" Type="http://schemas.openxmlformats.org/officeDocument/2006/relationships/hyperlink" Target="https://infourok.ru/urok-mkal-m-ytemnr-2146154.html?ysclid=lly76tdagi244404272" TargetMode="External"/><Relationship Id="rId25" Type="http://schemas.openxmlformats.org/officeDocument/2006/relationships/hyperlink" Target="https://lingvoforum.net/index.php?topic=77608.0" TargetMode="External"/><Relationship Id="rId33" Type="http://schemas.openxmlformats.org/officeDocument/2006/relationships/hyperlink" Target="https://nsportal.ru/shkola/rodnoy-yazyk-i-literatura/library/2021/01/19/zhomlnen-bash-hm-iyarchen-kisklre" TargetMode="External"/><Relationship Id="rId38" Type="http://schemas.openxmlformats.org/officeDocument/2006/relationships/hyperlink" Target="http://www.teacher-rt.ru/index.php/biblioteka/tatar-tele/742-quot_sintetik_ijarchenle_kushma_ml_l_r_janynda_tynysh_bilgel_re_quot" TargetMode="External"/><Relationship Id="rId2" Type="http://schemas.openxmlformats.org/officeDocument/2006/relationships/styles" Target="styles.xml"/><Relationship Id="rId16" Type="http://schemas.openxmlformats.org/officeDocument/2006/relationships/hyperlink" Target="http://&#1084;&#1072;&#1075;&#1072;&#1088;&#1080;&#1092;.&#1088;&#1092;/suzlekler-alardan-fajjdalanu-kunegul/" TargetMode="External"/><Relationship Id="rId20" Type="http://schemas.openxmlformats.org/officeDocument/2006/relationships/hyperlink" Target="https://belem.ru/tatar-tele/vuz-tat/3___________.html?ysclid=lly7c3loqd248324014" TargetMode="External"/><Relationship Id="rId29" Type="http://schemas.openxmlformats.org/officeDocument/2006/relationships/hyperlink" Target="https://studfile.net/preview/9542680/page:52/" TargetMode="External"/><Relationship Id="rId41" Type="http://schemas.openxmlformats.org/officeDocument/2006/relationships/hyperlink" Target="https://nsportal.ru/shkola/rodnoy-yazyk-i-literatura/library/2021/08/20/rsmi-stil-turynda-prezentatsiy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vazyzgaresh.blogspot.com/p/blog-page_21.html" TargetMode="External"/><Relationship Id="rId11" Type="http://schemas.openxmlformats.org/officeDocument/2006/relationships/hyperlink" Target="https://studopedia.su/17_101189_lektsiya--orfoepiya.html?ysclid=lly6zkoua6919630531" TargetMode="External"/><Relationship Id="rId24" Type="http://schemas.openxmlformats.org/officeDocument/2006/relationships/hyperlink" Target="https://lib2.podelise.ru/docs/6689/index-88886-1.html" TargetMode="External"/><Relationship Id="rId32" Type="http://schemas.openxmlformats.org/officeDocument/2006/relationships/hyperlink" Target="https://infourok.ru/tatar-tele-drese-sztezm-m-ml-1932991.html?ysclid=lly7ennqia743173556" TargetMode="External"/><Relationship Id="rId37" Type="http://schemas.openxmlformats.org/officeDocument/2006/relationships/hyperlink" Target="https://infourok.ru/metodicheskij-material-sintaksik-analiz-5414478.html" TargetMode="External"/><Relationship Id="rId40" Type="http://schemas.openxmlformats.org/officeDocument/2006/relationships/hyperlink" Target="https://belem.ru/tatar-tele/vuz-tat/61_________.html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docs.yandex.ru/docs/view?tm" TargetMode="External"/><Relationship Id="rId15" Type="http://schemas.openxmlformats.org/officeDocument/2006/relationships/hyperlink" Target="https://nsportal.ru/shkola/rodnoy-yazyk-i-literatura/library/2021/01/19/tatar-telenen-uz-suzlre-hm-alynmalar" TargetMode="External"/><Relationship Id="rId23" Type="http://schemas.openxmlformats.org/officeDocument/2006/relationships/hyperlink" Target="https://docs.yandex.ru/docs/view?tm=1654108677&amp;tld" TargetMode="External"/><Relationship Id="rId28" Type="http://schemas.openxmlformats.org/officeDocument/2006/relationships/hyperlink" Target="https://lingvoforum.net/index.php?topic=82386.0" TargetMode="External"/><Relationship Id="rId36" Type="http://schemas.openxmlformats.org/officeDocument/2006/relationships/hyperlink" Target="https://infourok.ru/dres-eshkrtmse-iyarchen-iya-m-hbr-mllr-klass-2565780.html" TargetMode="External"/><Relationship Id="rId10" Type="http://schemas.openxmlformats.org/officeDocument/2006/relationships/hyperlink" Target="https://belem.ru/tatar-tele/vuz-tat/3___________.html?ysclid=lly6yy3bkj530882952" TargetMode="External"/><Relationship Id="rId19" Type="http://schemas.openxmlformats.org/officeDocument/2006/relationships/hyperlink" Target="http://&#1084;&#1072;&#1075;&#1072;&#1088;&#1080;&#1092;.&#1088;&#1092;/sojjlemebezde-frazeologik-ejjtelmel/" TargetMode="External"/><Relationship Id="rId31" Type="http://schemas.openxmlformats.org/officeDocument/2006/relationships/hyperlink" Target="https://docs.yandex.ru/docs/view?tm=1654110220&amp;tld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space.kpfu.ru/xmlui/bitstream/handle/net/21773/10_160_A5kl-000656.pdf" TargetMode="External"/><Relationship Id="rId14" Type="http://schemas.openxmlformats.org/officeDocument/2006/relationships/hyperlink" Target="https://&#1091;&#1088;&#1086;&#1082;.&#1088;&#1092;/library/szne_turi_m_kcherelm_mgnlre_223102.html?ysclid=lly73w0k9l314531594" TargetMode="External"/><Relationship Id="rId22" Type="http://schemas.openxmlformats.org/officeDocument/2006/relationships/hyperlink" Target="https://infourok.ru/konspekt-uroka-po-tatarskomu-yaziku-klass-1249862.html?ysclid=lly7dw2u6l952185897" TargetMode="External"/><Relationship Id="rId27" Type="http://schemas.openxmlformats.org/officeDocument/2006/relationships/hyperlink" Target="https://lingvoforum.net/index.php?topic=82386.0" TargetMode="External"/><Relationship Id="rId30" Type="http://schemas.openxmlformats.org/officeDocument/2006/relationships/hyperlink" Target="https://ppt-online.org/998523" TargetMode="External"/><Relationship Id="rId35" Type="http://schemas.openxmlformats.org/officeDocument/2006/relationships/hyperlink" Target="https://nsportal.ru/shkola/rodnoy-yazyk-i-literatura/library/2013/03/06/terkgechsez-tezm-kushma-zhomllr-hm-alar-yanynda" TargetMode="External"/><Relationship Id="rId43" Type="http://schemas.openxmlformats.org/officeDocument/2006/relationships/hyperlink" Target="https://nsportal.ru/shkola/rodnoy-yazyk-i-literatura/library/2021/08/20/rsmi-stil-turynda-prezentats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3996</Words>
  <Characters>22781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ШК 33</cp:lastModifiedBy>
  <cp:revision>7</cp:revision>
  <cp:lastPrinted>2022-11-18T09:05:00Z</cp:lastPrinted>
  <dcterms:created xsi:type="dcterms:W3CDTF">2023-10-17T07:22:00Z</dcterms:created>
  <dcterms:modified xsi:type="dcterms:W3CDTF">2023-10-19T12:57:00Z</dcterms:modified>
</cp:coreProperties>
</file>